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AD" w:rsidRPr="00765DAD" w:rsidRDefault="00C42FA1" w:rsidP="00765DA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41905" cy="938530"/>
                    </a:xfrm>
                    <a:prstGeom prst="rect">
                      <a:avLst/>
                    </a:prstGeom>
                  </pic:spPr>
                </pic:pic>
              </a:graphicData>
            </a:graphic>
          </wp:anchor>
        </w:drawing>
      </w:r>
      <w:r w:rsidR="00FF09AD" w:rsidRPr="00765DAD">
        <w:rPr>
          <w:rFonts w:ascii="Times New Roman" w:hAnsi="Times New Roman" w:cs="Times New Roman"/>
          <w:sz w:val="24"/>
          <w:szCs w:val="24"/>
        </w:rPr>
        <w:t>Аннотации рабочих программ</w:t>
      </w:r>
    </w:p>
    <w:p w:rsidR="00FF09AD" w:rsidRPr="00765DAD" w:rsidRDefault="00FF09AD" w:rsidP="00765DAD">
      <w:pPr>
        <w:spacing w:after="0" w:line="240" w:lineRule="auto"/>
        <w:jc w:val="center"/>
        <w:rPr>
          <w:rFonts w:ascii="Times New Roman" w:hAnsi="Times New Roman" w:cs="Times New Roman"/>
          <w:sz w:val="24"/>
          <w:szCs w:val="24"/>
        </w:rPr>
      </w:pPr>
      <w:proofErr w:type="spellStart"/>
      <w:r w:rsidRPr="00765DAD">
        <w:rPr>
          <w:rFonts w:ascii="Times New Roman" w:hAnsi="Times New Roman" w:cs="Times New Roman"/>
          <w:sz w:val="24"/>
          <w:szCs w:val="24"/>
        </w:rPr>
        <w:t>Бакалавриат</w:t>
      </w:r>
      <w:proofErr w:type="spellEnd"/>
      <w:r w:rsidRPr="00765DAD">
        <w:rPr>
          <w:rFonts w:ascii="Times New Roman" w:hAnsi="Times New Roman" w:cs="Times New Roman"/>
          <w:sz w:val="24"/>
          <w:szCs w:val="24"/>
        </w:rPr>
        <w:t xml:space="preserve"> по направлению подготовки</w:t>
      </w:r>
    </w:p>
    <w:p w:rsidR="00FF09AD" w:rsidRPr="00765DAD" w:rsidRDefault="00567558" w:rsidP="00765DAD">
      <w:pPr>
        <w:spacing w:after="0" w:line="240" w:lineRule="auto"/>
        <w:jc w:val="center"/>
        <w:rPr>
          <w:rFonts w:ascii="Times New Roman" w:hAnsi="Times New Roman" w:cs="Times New Roman"/>
          <w:sz w:val="24"/>
          <w:szCs w:val="24"/>
        </w:rPr>
      </w:pPr>
      <w:r w:rsidRPr="00567558">
        <w:rPr>
          <w:rFonts w:ascii="Times New Roman" w:hAnsi="Times New Roman" w:cs="Times New Roman"/>
          <w:sz w:val="24"/>
          <w:szCs w:val="24"/>
        </w:rPr>
        <w:t xml:space="preserve">44.03.01 Педагогическое образование </w:t>
      </w:r>
      <w:r w:rsidRPr="00567558">
        <w:rPr>
          <w:rFonts w:ascii="Times New Roman" w:hAnsi="Times New Roman" w:cs="Times New Roman"/>
          <w:sz w:val="24"/>
          <w:szCs w:val="24"/>
        </w:rPr>
        <w:cr/>
      </w:r>
      <w:r w:rsidR="00FF09AD" w:rsidRPr="00765DAD">
        <w:rPr>
          <w:rFonts w:ascii="Times New Roman" w:hAnsi="Times New Roman" w:cs="Times New Roman"/>
          <w:sz w:val="24"/>
          <w:szCs w:val="24"/>
        </w:rPr>
        <w:t>Направленность (профиль) программы:</w:t>
      </w:r>
    </w:p>
    <w:p w:rsidR="00FF09AD" w:rsidRPr="00765DAD" w:rsidRDefault="008D7FF5" w:rsidP="00765DAD">
      <w:pPr>
        <w:spacing w:after="0" w:line="240" w:lineRule="auto"/>
        <w:jc w:val="center"/>
        <w:rPr>
          <w:rFonts w:ascii="Times New Roman" w:hAnsi="Times New Roman" w:cs="Times New Roman"/>
          <w:sz w:val="24"/>
          <w:szCs w:val="24"/>
        </w:rPr>
      </w:pPr>
      <w:r w:rsidRPr="00765DAD">
        <w:rPr>
          <w:rFonts w:ascii="Times New Roman" w:hAnsi="Times New Roman" w:cs="Times New Roman"/>
          <w:sz w:val="24"/>
          <w:szCs w:val="24"/>
        </w:rPr>
        <w:t>«</w:t>
      </w:r>
      <w:r w:rsidR="00567558" w:rsidRPr="00567558">
        <w:rPr>
          <w:rFonts w:ascii="Times New Roman" w:hAnsi="Times New Roman" w:cs="Times New Roman"/>
          <w:sz w:val="24"/>
          <w:szCs w:val="24"/>
        </w:rPr>
        <w:t>Иностранный язык (английский язык)</w:t>
      </w:r>
      <w:r w:rsidRPr="00765DAD">
        <w:rPr>
          <w:rFonts w:ascii="Times New Roman" w:hAnsi="Times New Roman" w:cs="Times New Roman"/>
          <w:sz w:val="24"/>
          <w:szCs w:val="24"/>
        </w:rPr>
        <w:t>»</w:t>
      </w:r>
    </w:p>
    <w:tbl>
      <w:tblPr>
        <w:tblStyle w:val="a3"/>
        <w:tblW w:w="10178" w:type="dxa"/>
        <w:tblInd w:w="-856" w:type="dxa"/>
        <w:tblLayout w:type="fixed"/>
        <w:tblLook w:val="04A0"/>
      </w:tblPr>
      <w:tblGrid>
        <w:gridCol w:w="1531"/>
        <w:gridCol w:w="2127"/>
        <w:gridCol w:w="6520"/>
      </w:tblGrid>
      <w:tr w:rsidR="00FF09AD" w:rsidRPr="00765DAD" w:rsidTr="000A40BA">
        <w:trPr>
          <w:trHeight w:val="255"/>
        </w:trPr>
        <w:tc>
          <w:tcPr>
            <w:tcW w:w="1531" w:type="dxa"/>
            <w:hideMark/>
          </w:tcPr>
          <w:p w:rsidR="00FF09AD" w:rsidRPr="00765DAD" w:rsidRDefault="00FF09AD" w:rsidP="00765DAD">
            <w:pPr>
              <w:spacing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Код дисциплины</w:t>
            </w:r>
          </w:p>
        </w:tc>
        <w:tc>
          <w:tcPr>
            <w:tcW w:w="2127" w:type="dxa"/>
          </w:tcPr>
          <w:p w:rsidR="00FF09AD" w:rsidRPr="00765DAD" w:rsidRDefault="00FF09AD" w:rsidP="00765DAD">
            <w:pPr>
              <w:spacing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Наименование дисциплины</w:t>
            </w:r>
          </w:p>
        </w:tc>
        <w:tc>
          <w:tcPr>
            <w:tcW w:w="6520" w:type="dxa"/>
          </w:tcPr>
          <w:p w:rsidR="00FF09AD" w:rsidRPr="00765DAD" w:rsidRDefault="00FF09AD" w:rsidP="00765DAD">
            <w:pPr>
              <w:spacing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Аннотации</w:t>
            </w:r>
          </w:p>
        </w:tc>
      </w:tr>
      <w:tr w:rsidR="00FF09AD" w:rsidRPr="00765DAD" w:rsidTr="000A40BA">
        <w:trPr>
          <w:trHeight w:val="255"/>
        </w:trPr>
        <w:tc>
          <w:tcPr>
            <w:tcW w:w="10178" w:type="dxa"/>
            <w:gridSpan w:val="3"/>
          </w:tcPr>
          <w:p w:rsidR="00FF09AD" w:rsidRPr="00F07EF0" w:rsidRDefault="00567558" w:rsidP="00765DAD">
            <w:pPr>
              <w:spacing w:line="240" w:lineRule="auto"/>
              <w:jc w:val="both"/>
              <w:rPr>
                <w:rFonts w:ascii="Times New Roman" w:eastAsia="Times New Roman" w:hAnsi="Times New Roman" w:cs="Times New Roman"/>
                <w:b/>
                <w:sz w:val="24"/>
                <w:szCs w:val="24"/>
              </w:rPr>
            </w:pPr>
            <w:r w:rsidRPr="00F07EF0">
              <w:rPr>
                <w:rFonts w:ascii="Times New Roman" w:eastAsia="Times New Roman" w:hAnsi="Times New Roman" w:cs="Times New Roman"/>
                <w:b/>
                <w:sz w:val="24"/>
                <w:szCs w:val="24"/>
              </w:rPr>
              <w:t>К.М.Комплексные модули</w:t>
            </w:r>
          </w:p>
        </w:tc>
      </w:tr>
      <w:tr w:rsidR="007B2B1B" w:rsidRPr="00765DAD" w:rsidTr="00E14943">
        <w:trPr>
          <w:trHeight w:val="345"/>
        </w:trPr>
        <w:tc>
          <w:tcPr>
            <w:tcW w:w="10178" w:type="dxa"/>
            <w:gridSpan w:val="3"/>
            <w:tcBorders>
              <w:top w:val="single" w:sz="4" w:space="0" w:color="auto"/>
              <w:left w:val="single" w:sz="4" w:space="0" w:color="auto"/>
              <w:bottom w:val="single" w:sz="4" w:space="0" w:color="auto"/>
            </w:tcBorders>
            <w:shd w:val="clear" w:color="auto" w:fill="auto"/>
            <w:vAlign w:val="center"/>
            <w:hideMark/>
          </w:tcPr>
          <w:p w:rsidR="007B2B1B" w:rsidRPr="00F07EF0" w:rsidRDefault="007B2B1B" w:rsidP="00765DAD">
            <w:pPr>
              <w:spacing w:after="0" w:line="240" w:lineRule="auto"/>
              <w:jc w:val="both"/>
              <w:rPr>
                <w:rFonts w:ascii="Times New Roman" w:eastAsia="Times New Roman" w:hAnsi="Times New Roman" w:cs="Times New Roman"/>
                <w:b/>
                <w:sz w:val="24"/>
                <w:szCs w:val="24"/>
              </w:rPr>
            </w:pPr>
            <w:r w:rsidRPr="00F07EF0">
              <w:rPr>
                <w:rFonts w:ascii="Times New Roman" w:eastAsia="Times New Roman" w:hAnsi="Times New Roman" w:cs="Times New Roman"/>
                <w:b/>
                <w:sz w:val="24"/>
                <w:szCs w:val="24"/>
              </w:rPr>
              <w:t>К.М.01Социально-гуманитарный модуль</w:t>
            </w:r>
          </w:p>
          <w:p w:rsidR="007B2B1B" w:rsidRPr="00F07EF0" w:rsidRDefault="007B2B1B" w:rsidP="00765DAD">
            <w:pPr>
              <w:spacing w:line="240" w:lineRule="auto"/>
              <w:jc w:val="both"/>
              <w:rPr>
                <w:rFonts w:ascii="Times New Roman" w:eastAsia="Times New Roman" w:hAnsi="Times New Roman" w:cs="Times New Roman"/>
                <w:b/>
                <w:sz w:val="24"/>
                <w:szCs w:val="24"/>
              </w:rPr>
            </w:pPr>
            <w:r w:rsidRPr="00F07EF0">
              <w:rPr>
                <w:rFonts w:ascii="Times New Roman" w:hAnsi="Times New Roman" w:cs="Times New Roman"/>
                <w:b/>
                <w:sz w:val="24"/>
                <w:szCs w:val="24"/>
              </w:rPr>
              <w:tab/>
            </w:r>
          </w:p>
        </w:tc>
      </w:tr>
      <w:tr w:rsidR="00041EB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041EB2" w:rsidRPr="00765DAD" w:rsidRDefault="00041EB2" w:rsidP="00041EB2">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К.М.01.01</w:t>
            </w:r>
          </w:p>
        </w:tc>
        <w:tc>
          <w:tcPr>
            <w:tcW w:w="2127" w:type="dxa"/>
            <w:tcBorders>
              <w:top w:val="nil"/>
              <w:left w:val="nil"/>
              <w:bottom w:val="single" w:sz="4" w:space="0" w:color="auto"/>
              <w:right w:val="single" w:sz="4" w:space="0" w:color="auto"/>
            </w:tcBorders>
            <w:shd w:val="clear" w:color="auto" w:fill="auto"/>
            <w:vAlign w:val="center"/>
            <w:hideMark/>
          </w:tcPr>
          <w:p w:rsidR="00041EB2" w:rsidRPr="00765DAD" w:rsidRDefault="00041EB2" w:rsidP="00041EB2">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История (история России, всеобщая история)</w:t>
            </w:r>
          </w:p>
        </w:tc>
        <w:tc>
          <w:tcPr>
            <w:tcW w:w="6520" w:type="dxa"/>
          </w:tcPr>
          <w:p w:rsidR="00041EB2" w:rsidRPr="000350B3" w:rsidRDefault="00041EB2" w:rsidP="00041EB2">
            <w:pPr>
              <w:spacing w:line="240" w:lineRule="auto"/>
              <w:ind w:right="-1"/>
              <w:jc w:val="both"/>
              <w:rPr>
                <w:rFonts w:ascii="Times New Roman" w:eastAsia="Times New Roman" w:hAnsi="Times New Roman" w:cs="Times New Roman"/>
                <w:sz w:val="24"/>
                <w:szCs w:val="24"/>
              </w:rPr>
            </w:pPr>
            <w:proofErr w:type="gramStart"/>
            <w:r w:rsidRPr="000350B3">
              <w:rPr>
                <w:rFonts w:ascii="Times New Roman" w:hAnsi="Times New Roman" w:cs="Times New Roman"/>
                <w:sz w:val="24"/>
                <w:szCs w:val="24"/>
              </w:rPr>
              <w:t xml:space="preserve">Возникновение и развитие Древнерусского государства (XI – </w:t>
            </w:r>
            <w:proofErr w:type="spellStart"/>
            <w:r w:rsidRPr="000350B3">
              <w:rPr>
                <w:rFonts w:ascii="Times New Roman" w:hAnsi="Times New Roman" w:cs="Times New Roman"/>
                <w:sz w:val="24"/>
                <w:szCs w:val="24"/>
              </w:rPr>
              <w:t>нач</w:t>
            </w:r>
            <w:proofErr w:type="spellEnd"/>
            <w:r w:rsidRPr="000350B3">
              <w:rPr>
                <w:rFonts w:ascii="Times New Roman" w:hAnsi="Times New Roman" w:cs="Times New Roman"/>
                <w:sz w:val="24"/>
                <w:szCs w:val="24"/>
              </w:rPr>
              <w:t>.</w:t>
            </w:r>
            <w:proofErr w:type="gramEnd"/>
            <w:r w:rsidRPr="000350B3">
              <w:rPr>
                <w:rFonts w:ascii="Times New Roman" w:hAnsi="Times New Roman" w:cs="Times New Roman"/>
                <w:sz w:val="24"/>
                <w:szCs w:val="24"/>
              </w:rPr>
              <w:t xml:space="preserve"> </w:t>
            </w:r>
            <w:proofErr w:type="gramStart"/>
            <w:r w:rsidRPr="000350B3">
              <w:rPr>
                <w:rFonts w:ascii="Times New Roman" w:hAnsi="Times New Roman" w:cs="Times New Roman"/>
                <w:sz w:val="24"/>
                <w:szCs w:val="24"/>
              </w:rPr>
              <w:t>XII в.) Политическая раздробленность на Руси.</w:t>
            </w:r>
            <w:proofErr w:type="gramEnd"/>
            <w:r w:rsidRPr="000350B3">
              <w:rPr>
                <w:rFonts w:ascii="Times New Roman" w:hAnsi="Times New Roman" w:cs="Times New Roman"/>
                <w:sz w:val="24"/>
                <w:szCs w:val="24"/>
              </w:rPr>
              <w:t xml:space="preserve"> Русь удельная (XII-XIII </w:t>
            </w:r>
            <w:proofErr w:type="gramStart"/>
            <w:r w:rsidRPr="000350B3">
              <w:rPr>
                <w:rFonts w:ascii="Times New Roman" w:hAnsi="Times New Roman" w:cs="Times New Roman"/>
                <w:sz w:val="24"/>
                <w:szCs w:val="24"/>
              </w:rPr>
              <w:t>в</w:t>
            </w:r>
            <w:proofErr w:type="gramEnd"/>
            <w:r w:rsidRPr="000350B3">
              <w:rPr>
                <w:rFonts w:ascii="Times New Roman" w:hAnsi="Times New Roman" w:cs="Times New Roman"/>
                <w:sz w:val="24"/>
                <w:szCs w:val="24"/>
              </w:rPr>
              <w:t>.). Объединение русских земель вокруг Москвы и становление единого Российского государства в XIV-XI вв</w:t>
            </w:r>
            <w:proofErr w:type="gramStart"/>
            <w:r w:rsidRPr="000350B3">
              <w:rPr>
                <w:rFonts w:ascii="Times New Roman" w:hAnsi="Times New Roman" w:cs="Times New Roman"/>
                <w:sz w:val="24"/>
                <w:szCs w:val="24"/>
              </w:rPr>
              <w:t>.П</w:t>
            </w:r>
            <w:proofErr w:type="gramEnd"/>
            <w:r w:rsidRPr="000350B3">
              <w:rPr>
                <w:rFonts w:ascii="Times New Roman" w:hAnsi="Times New Roman" w:cs="Times New Roman"/>
                <w:sz w:val="24"/>
                <w:szCs w:val="24"/>
              </w:rPr>
              <w:t xml:space="preserve">етровские преобразования в России I-ой четверти XVIII в.Реформы и реформаторы в истории </w:t>
            </w:r>
            <w:proofErr w:type="spellStart"/>
            <w:r w:rsidRPr="000350B3">
              <w:rPr>
                <w:rFonts w:ascii="Times New Roman" w:hAnsi="Times New Roman" w:cs="Times New Roman"/>
                <w:sz w:val="24"/>
                <w:szCs w:val="24"/>
              </w:rPr>
              <w:t>постпетровской</w:t>
            </w:r>
            <w:proofErr w:type="spellEnd"/>
            <w:r w:rsidRPr="000350B3">
              <w:rPr>
                <w:rFonts w:ascii="Times New Roman" w:hAnsi="Times New Roman" w:cs="Times New Roman"/>
                <w:sz w:val="24"/>
                <w:szCs w:val="24"/>
              </w:rPr>
              <w:t xml:space="preserve"> России XVIII-XIX вв. России в эпоху революции и Гражданской войны (1917-1920 гг.).Великая Отечественная война 1941-1945 гг.СССР и Россия с 1945 г. до начала XXI в.Сущность, формы и функции исторического знания. Особенности развития культуры и общества в эпоху первобытности. Древнейшие цивилизации Востока. Роль и место античной цивилизации в мировой истории. Основные черты европейского средневековья. Становление индустриального общества. Особенности развития цивилизаций Востока в период средневековья и нового времени. Колониализм как исторический феномен. ХХ столетие в мировой истории. Основные тенденции развития общества на рубеже ХХ – XXI вв.</w:t>
            </w:r>
          </w:p>
        </w:tc>
      </w:tr>
      <w:tr w:rsidR="00FF09AD" w:rsidRPr="00765DAD" w:rsidTr="000A40BA">
        <w:trPr>
          <w:trHeight w:val="255"/>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FF09AD" w:rsidRPr="00765DAD" w:rsidRDefault="00567558" w:rsidP="009D17C8">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К.М.01.02</w:t>
            </w:r>
          </w:p>
        </w:tc>
        <w:tc>
          <w:tcPr>
            <w:tcW w:w="2127" w:type="dxa"/>
            <w:tcBorders>
              <w:top w:val="nil"/>
              <w:left w:val="nil"/>
              <w:bottom w:val="single" w:sz="4" w:space="0" w:color="auto"/>
              <w:right w:val="single" w:sz="4" w:space="0" w:color="auto"/>
            </w:tcBorders>
            <w:shd w:val="clear" w:color="auto" w:fill="auto"/>
            <w:vAlign w:val="center"/>
            <w:hideMark/>
          </w:tcPr>
          <w:p w:rsidR="00FF09AD"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Философия</w:t>
            </w:r>
          </w:p>
        </w:tc>
        <w:tc>
          <w:tcPr>
            <w:tcW w:w="6520" w:type="dxa"/>
          </w:tcPr>
          <w:p w:rsidR="00FF09AD" w:rsidRPr="00765DAD" w:rsidRDefault="00041EB2" w:rsidP="00765DAD">
            <w:pPr>
              <w:tabs>
                <w:tab w:val="left" w:pos="284"/>
                <w:tab w:val="left" w:pos="993"/>
              </w:tabs>
              <w:spacing w:after="0" w:line="240" w:lineRule="auto"/>
              <w:jc w:val="both"/>
              <w:rPr>
                <w:rFonts w:ascii="Times New Roman" w:eastAsia="Times New Roman" w:hAnsi="Times New Roman" w:cs="Times New Roman"/>
                <w:sz w:val="24"/>
                <w:szCs w:val="24"/>
              </w:rPr>
            </w:pPr>
            <w:r w:rsidRPr="000350B3">
              <w:rPr>
                <w:rFonts w:ascii="Times New Roman" w:eastAsia="Times New Roman" w:hAnsi="Times New Roman" w:cs="Times New Roman"/>
                <w:sz w:val="24"/>
                <w:szCs w:val="24"/>
              </w:rPr>
              <w:t>Философия, её предмет и роль в жизни общества. История становления и развития философского знания. Метафизика и онтология. Гносеология и философия науки. Диалектика как наука о всеобщей связи и всеобщем развитии. Философия жизни и экзистенциализм. Особенности философии постмодернизма. Система категорий в философии. Проблема сознания. Человек как центральное понятие философской антропологии. Общество как предмет осмысления социальной философии. Сущность, структура и основные концепции культуры</w:t>
            </w:r>
          </w:p>
        </w:tc>
      </w:tr>
      <w:tr w:rsidR="00FF09AD"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FF09AD"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К.М.01.03</w:t>
            </w:r>
          </w:p>
        </w:tc>
        <w:tc>
          <w:tcPr>
            <w:tcW w:w="2127" w:type="dxa"/>
            <w:tcBorders>
              <w:top w:val="nil"/>
              <w:left w:val="nil"/>
              <w:bottom w:val="single" w:sz="4" w:space="0" w:color="auto"/>
              <w:right w:val="single" w:sz="4" w:space="0" w:color="auto"/>
            </w:tcBorders>
            <w:shd w:val="clear" w:color="auto" w:fill="auto"/>
            <w:vAlign w:val="center"/>
            <w:hideMark/>
          </w:tcPr>
          <w:p w:rsidR="00FF09AD"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Финансовый практикум</w:t>
            </w:r>
          </w:p>
        </w:tc>
        <w:tc>
          <w:tcPr>
            <w:tcW w:w="6520" w:type="dxa"/>
          </w:tcPr>
          <w:p w:rsidR="00FF09AD" w:rsidRPr="00765DAD" w:rsidRDefault="00FF09AD" w:rsidP="009D17C8">
            <w:pPr>
              <w:spacing w:line="240" w:lineRule="auto"/>
              <w:jc w:val="both"/>
              <w:rPr>
                <w:rFonts w:ascii="Times New Roman" w:hAnsi="Times New Roman" w:cs="Times New Roman"/>
                <w:sz w:val="24"/>
                <w:szCs w:val="24"/>
              </w:rPr>
            </w:pPr>
          </w:p>
        </w:tc>
      </w:tr>
      <w:tr w:rsidR="00FF09AD" w:rsidRPr="00765DAD" w:rsidTr="000A40BA">
        <w:trPr>
          <w:trHeight w:val="255"/>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FF09AD" w:rsidRPr="00765DAD" w:rsidRDefault="00567558" w:rsidP="009D17C8">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К.М.01.04</w:t>
            </w:r>
          </w:p>
        </w:tc>
        <w:tc>
          <w:tcPr>
            <w:tcW w:w="2127" w:type="dxa"/>
            <w:tcBorders>
              <w:top w:val="nil"/>
              <w:left w:val="nil"/>
              <w:bottom w:val="single" w:sz="4" w:space="0" w:color="auto"/>
              <w:right w:val="single" w:sz="4" w:space="0" w:color="auto"/>
            </w:tcBorders>
            <w:shd w:val="clear" w:color="auto" w:fill="auto"/>
            <w:vAlign w:val="center"/>
            <w:hideMark/>
          </w:tcPr>
          <w:p w:rsidR="00FF09AD"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Нормативно-правовые основы профессиональной деятельности</w:t>
            </w:r>
          </w:p>
        </w:tc>
        <w:tc>
          <w:tcPr>
            <w:tcW w:w="6520" w:type="dxa"/>
          </w:tcPr>
          <w:p w:rsidR="00FF09AD" w:rsidRPr="00765DAD" w:rsidRDefault="00FF09AD" w:rsidP="00765DAD">
            <w:pPr>
              <w:spacing w:after="0" w:line="240" w:lineRule="auto"/>
              <w:jc w:val="both"/>
              <w:rPr>
                <w:rFonts w:ascii="Times New Roman" w:eastAsia="Times New Roman" w:hAnsi="Times New Roman" w:cs="Times New Roman"/>
                <w:sz w:val="24"/>
                <w:szCs w:val="24"/>
              </w:rPr>
            </w:pPr>
          </w:p>
        </w:tc>
      </w:tr>
      <w:tr w:rsidR="00FF09AD"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FF09AD"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К.М.01.05(У)</w:t>
            </w:r>
          </w:p>
        </w:tc>
        <w:tc>
          <w:tcPr>
            <w:tcW w:w="2127" w:type="dxa"/>
            <w:tcBorders>
              <w:top w:val="nil"/>
              <w:left w:val="nil"/>
              <w:bottom w:val="single" w:sz="4" w:space="0" w:color="auto"/>
              <w:right w:val="single" w:sz="4" w:space="0" w:color="auto"/>
            </w:tcBorders>
            <w:shd w:val="clear" w:color="auto" w:fill="auto"/>
            <w:vAlign w:val="center"/>
            <w:hideMark/>
          </w:tcPr>
          <w:p w:rsidR="00FF09AD"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Учебная (ознакомительная) практика</w:t>
            </w:r>
          </w:p>
        </w:tc>
        <w:tc>
          <w:tcPr>
            <w:tcW w:w="6520" w:type="dxa"/>
          </w:tcPr>
          <w:p w:rsidR="00FF09AD" w:rsidRPr="00765DAD" w:rsidRDefault="00FF09AD" w:rsidP="00765DAD">
            <w:pPr>
              <w:spacing w:after="0" w:line="240" w:lineRule="auto"/>
              <w:jc w:val="both"/>
              <w:rPr>
                <w:rFonts w:ascii="Times New Roman" w:eastAsia="Times New Roman" w:hAnsi="Times New Roman" w:cs="Times New Roman"/>
                <w:sz w:val="24"/>
                <w:szCs w:val="24"/>
              </w:rPr>
            </w:pPr>
          </w:p>
        </w:tc>
      </w:tr>
      <w:tr w:rsidR="00FF09AD" w:rsidRPr="00765DAD" w:rsidTr="000A40BA">
        <w:trPr>
          <w:trHeight w:val="255"/>
        </w:trPr>
        <w:tc>
          <w:tcPr>
            <w:tcW w:w="10178" w:type="dxa"/>
            <w:gridSpan w:val="3"/>
            <w:hideMark/>
          </w:tcPr>
          <w:p w:rsidR="00FF09AD" w:rsidRPr="00F07EF0" w:rsidRDefault="00567558" w:rsidP="00567558">
            <w:pPr>
              <w:spacing w:after="0" w:line="240" w:lineRule="auto"/>
              <w:rPr>
                <w:rFonts w:ascii="Times New Roman" w:eastAsia="Times New Roman" w:hAnsi="Times New Roman" w:cs="Times New Roman"/>
                <w:b/>
                <w:bCs/>
                <w:sz w:val="24"/>
                <w:szCs w:val="24"/>
              </w:rPr>
            </w:pPr>
            <w:r w:rsidRPr="00F07EF0">
              <w:rPr>
                <w:rFonts w:ascii="Times New Roman" w:eastAsia="Times New Roman" w:hAnsi="Times New Roman" w:cs="Times New Roman"/>
                <w:b/>
                <w:bCs/>
                <w:sz w:val="24"/>
                <w:szCs w:val="24"/>
              </w:rPr>
              <w:t xml:space="preserve">                                                      К.М.02</w:t>
            </w:r>
            <w:r w:rsidR="00FF09AD" w:rsidRPr="00F07EF0">
              <w:rPr>
                <w:rFonts w:ascii="Times New Roman" w:eastAsia="Times New Roman" w:hAnsi="Times New Roman" w:cs="Times New Roman"/>
                <w:b/>
                <w:bCs/>
                <w:sz w:val="24"/>
                <w:szCs w:val="24"/>
              </w:rPr>
              <w:t>Модуль "Коммуникативный"</w:t>
            </w:r>
          </w:p>
        </w:tc>
      </w:tr>
      <w:tr w:rsidR="00FF09AD" w:rsidRPr="00765DAD" w:rsidTr="000A40BA">
        <w:trPr>
          <w:trHeight w:val="330"/>
        </w:trPr>
        <w:tc>
          <w:tcPr>
            <w:tcW w:w="1531" w:type="dxa"/>
            <w:hideMark/>
          </w:tcPr>
          <w:p w:rsidR="00FF09AD" w:rsidRPr="00765DAD" w:rsidRDefault="00567558" w:rsidP="00765DAD">
            <w:pPr>
              <w:spacing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К.М.02.01</w:t>
            </w:r>
          </w:p>
        </w:tc>
        <w:tc>
          <w:tcPr>
            <w:tcW w:w="2127" w:type="dxa"/>
            <w:hideMark/>
          </w:tcPr>
          <w:p w:rsidR="00FF09AD" w:rsidRPr="00765DAD" w:rsidRDefault="00567558" w:rsidP="00567558">
            <w:pPr>
              <w:spacing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 xml:space="preserve">Иностранный </w:t>
            </w:r>
            <w:r w:rsidRPr="00567558">
              <w:rPr>
                <w:rFonts w:ascii="Times New Roman" w:eastAsia="Times New Roman" w:hAnsi="Times New Roman" w:cs="Times New Roman"/>
                <w:sz w:val="24"/>
                <w:szCs w:val="24"/>
              </w:rPr>
              <w:lastRenderedPageBreak/>
              <w:t>язык</w:t>
            </w:r>
          </w:p>
        </w:tc>
        <w:tc>
          <w:tcPr>
            <w:tcW w:w="6520" w:type="dxa"/>
          </w:tcPr>
          <w:p w:rsidR="003A42EA" w:rsidRPr="003A42EA" w:rsidRDefault="003A42EA" w:rsidP="003A42EA">
            <w:pPr>
              <w:spacing w:after="0" w:line="240" w:lineRule="auto"/>
              <w:jc w:val="both"/>
              <w:rPr>
                <w:rFonts w:ascii="Times New Roman" w:eastAsia="Times New Roman" w:hAnsi="Times New Roman" w:cs="Times New Roman"/>
                <w:sz w:val="24"/>
                <w:szCs w:val="24"/>
              </w:rPr>
            </w:pPr>
            <w:r w:rsidRPr="003A42EA">
              <w:rPr>
                <w:rFonts w:ascii="Times New Roman" w:eastAsia="Times New Roman" w:hAnsi="Times New Roman" w:cs="Times New Roman"/>
                <w:sz w:val="24"/>
                <w:szCs w:val="24"/>
              </w:rPr>
              <w:lastRenderedPageBreak/>
              <w:t>1. «</w:t>
            </w:r>
            <w:proofErr w:type="spellStart"/>
            <w:r w:rsidRPr="003A42EA">
              <w:rPr>
                <w:rFonts w:ascii="Times New Roman" w:eastAsia="Times New Roman" w:hAnsi="Times New Roman" w:cs="Times New Roman"/>
                <w:sz w:val="24"/>
                <w:szCs w:val="24"/>
              </w:rPr>
              <w:t>Illnesses</w:t>
            </w:r>
            <w:proofErr w:type="spellEnd"/>
            <w:r w:rsidRPr="003A42EA">
              <w:rPr>
                <w:rFonts w:ascii="Times New Roman" w:eastAsia="Times New Roman" w:hAnsi="Times New Roman" w:cs="Times New Roman"/>
                <w:sz w:val="24"/>
                <w:szCs w:val="24"/>
              </w:rPr>
              <w:t xml:space="preserve"> </w:t>
            </w:r>
            <w:proofErr w:type="spellStart"/>
            <w:r w:rsidRPr="003A42EA">
              <w:rPr>
                <w:rFonts w:ascii="Times New Roman" w:eastAsia="Times New Roman" w:hAnsi="Times New Roman" w:cs="Times New Roman"/>
                <w:sz w:val="24"/>
                <w:szCs w:val="24"/>
              </w:rPr>
              <w:t>and</w:t>
            </w:r>
            <w:proofErr w:type="spellEnd"/>
            <w:r w:rsidRPr="003A42EA">
              <w:rPr>
                <w:rFonts w:ascii="Times New Roman" w:eastAsia="Times New Roman" w:hAnsi="Times New Roman" w:cs="Times New Roman"/>
                <w:sz w:val="24"/>
                <w:szCs w:val="24"/>
              </w:rPr>
              <w:t xml:space="preserve"> </w:t>
            </w:r>
            <w:proofErr w:type="spellStart"/>
            <w:r w:rsidRPr="003A42EA">
              <w:rPr>
                <w:rFonts w:ascii="Times New Roman" w:eastAsia="Times New Roman" w:hAnsi="Times New Roman" w:cs="Times New Roman"/>
                <w:sz w:val="24"/>
                <w:szCs w:val="24"/>
              </w:rPr>
              <w:t>their</w:t>
            </w:r>
            <w:proofErr w:type="spellEnd"/>
            <w:r w:rsidRPr="003A42EA">
              <w:rPr>
                <w:rFonts w:ascii="Times New Roman" w:eastAsia="Times New Roman" w:hAnsi="Times New Roman" w:cs="Times New Roman"/>
                <w:sz w:val="24"/>
                <w:szCs w:val="24"/>
              </w:rPr>
              <w:t xml:space="preserve"> </w:t>
            </w:r>
            <w:proofErr w:type="spellStart"/>
            <w:r w:rsidRPr="003A42EA">
              <w:rPr>
                <w:rFonts w:ascii="Times New Roman" w:eastAsia="Times New Roman" w:hAnsi="Times New Roman" w:cs="Times New Roman"/>
                <w:sz w:val="24"/>
                <w:szCs w:val="24"/>
              </w:rPr>
              <w:t>Treatment</w:t>
            </w:r>
            <w:proofErr w:type="spellEnd"/>
            <w:r w:rsidRPr="003A42EA">
              <w:rPr>
                <w:rFonts w:ascii="Times New Roman" w:eastAsia="Times New Roman" w:hAnsi="Times New Roman" w:cs="Times New Roman"/>
                <w:sz w:val="24"/>
                <w:szCs w:val="24"/>
              </w:rPr>
              <w:t>».</w:t>
            </w:r>
          </w:p>
          <w:p w:rsidR="003A42EA" w:rsidRPr="003A42EA" w:rsidRDefault="003A42EA" w:rsidP="003A42EA">
            <w:pPr>
              <w:spacing w:after="0" w:line="240" w:lineRule="auto"/>
              <w:jc w:val="both"/>
              <w:rPr>
                <w:rFonts w:ascii="Times New Roman" w:eastAsia="Times New Roman" w:hAnsi="Times New Roman" w:cs="Times New Roman"/>
                <w:sz w:val="24"/>
                <w:szCs w:val="24"/>
              </w:rPr>
            </w:pPr>
            <w:r w:rsidRPr="003A42EA">
              <w:rPr>
                <w:rFonts w:ascii="Times New Roman" w:eastAsia="Times New Roman" w:hAnsi="Times New Roman" w:cs="Times New Roman"/>
                <w:sz w:val="24"/>
                <w:szCs w:val="24"/>
              </w:rPr>
              <w:t>или диалогического высказывания.</w:t>
            </w:r>
          </w:p>
          <w:p w:rsidR="003A42EA" w:rsidRPr="003A42EA" w:rsidRDefault="003A42EA" w:rsidP="003A42EA">
            <w:pPr>
              <w:spacing w:after="0" w:line="240" w:lineRule="auto"/>
              <w:jc w:val="both"/>
              <w:rPr>
                <w:rFonts w:ascii="Times New Roman" w:eastAsia="Times New Roman" w:hAnsi="Times New Roman" w:cs="Times New Roman"/>
                <w:sz w:val="24"/>
                <w:szCs w:val="24"/>
                <w:lang w:val="en-US"/>
              </w:rPr>
            </w:pPr>
            <w:r w:rsidRPr="003A42EA">
              <w:rPr>
                <w:rFonts w:ascii="Times New Roman" w:eastAsia="Times New Roman" w:hAnsi="Times New Roman" w:cs="Times New Roman"/>
                <w:sz w:val="24"/>
                <w:szCs w:val="24"/>
                <w:lang w:val="en-US"/>
              </w:rPr>
              <w:lastRenderedPageBreak/>
              <w:t xml:space="preserve">2. «Way of life and character». </w:t>
            </w:r>
          </w:p>
          <w:p w:rsidR="003A42EA" w:rsidRPr="003A42EA" w:rsidRDefault="003A42EA" w:rsidP="003A42EA">
            <w:pPr>
              <w:spacing w:after="0" w:line="240" w:lineRule="auto"/>
              <w:jc w:val="both"/>
              <w:rPr>
                <w:rFonts w:ascii="Times New Roman" w:eastAsia="Times New Roman" w:hAnsi="Times New Roman" w:cs="Times New Roman"/>
                <w:sz w:val="24"/>
                <w:szCs w:val="24"/>
                <w:lang w:val="en-US"/>
              </w:rPr>
            </w:pPr>
            <w:r w:rsidRPr="003A42EA">
              <w:rPr>
                <w:rFonts w:ascii="Times New Roman" w:eastAsia="Times New Roman" w:hAnsi="Times New Roman" w:cs="Times New Roman"/>
                <w:sz w:val="24"/>
                <w:szCs w:val="24"/>
                <w:lang w:val="en-US"/>
              </w:rPr>
              <w:t>3.  «Entertainment».</w:t>
            </w:r>
          </w:p>
          <w:p w:rsidR="003A42EA" w:rsidRPr="003A42EA" w:rsidRDefault="003A42EA" w:rsidP="003A42EA">
            <w:pPr>
              <w:spacing w:after="0" w:line="240" w:lineRule="auto"/>
              <w:jc w:val="both"/>
              <w:rPr>
                <w:rFonts w:ascii="Times New Roman" w:eastAsia="Times New Roman" w:hAnsi="Times New Roman" w:cs="Times New Roman"/>
                <w:sz w:val="24"/>
                <w:szCs w:val="24"/>
                <w:lang w:val="en-US"/>
              </w:rPr>
            </w:pPr>
            <w:r w:rsidRPr="003A42EA">
              <w:rPr>
                <w:rFonts w:ascii="Times New Roman" w:eastAsia="Times New Roman" w:hAnsi="Times New Roman" w:cs="Times New Roman"/>
                <w:sz w:val="24"/>
                <w:szCs w:val="24"/>
                <w:lang w:val="en-US"/>
              </w:rPr>
              <w:t xml:space="preserve">4.   «English Language Training Institute» </w:t>
            </w:r>
          </w:p>
          <w:p w:rsidR="003A42EA" w:rsidRPr="003A42EA" w:rsidRDefault="003A42EA" w:rsidP="003A42EA">
            <w:pPr>
              <w:spacing w:after="0" w:line="240" w:lineRule="auto"/>
              <w:jc w:val="both"/>
              <w:rPr>
                <w:rFonts w:ascii="Times New Roman" w:eastAsia="Times New Roman" w:hAnsi="Times New Roman" w:cs="Times New Roman"/>
                <w:sz w:val="24"/>
                <w:szCs w:val="24"/>
                <w:lang w:val="en-US"/>
              </w:rPr>
            </w:pPr>
            <w:r w:rsidRPr="003A42EA">
              <w:rPr>
                <w:rFonts w:ascii="Times New Roman" w:eastAsia="Times New Roman" w:hAnsi="Times New Roman" w:cs="Times New Roman"/>
                <w:sz w:val="24"/>
                <w:szCs w:val="24"/>
                <w:lang w:val="en-US"/>
              </w:rPr>
              <w:t>5.   «My Flat». .</w:t>
            </w:r>
          </w:p>
          <w:p w:rsidR="003A42EA" w:rsidRPr="003A42EA" w:rsidRDefault="003A42EA" w:rsidP="003A42EA">
            <w:pPr>
              <w:spacing w:after="0" w:line="240" w:lineRule="auto"/>
              <w:jc w:val="both"/>
              <w:rPr>
                <w:rFonts w:ascii="Times New Roman" w:eastAsia="Times New Roman" w:hAnsi="Times New Roman" w:cs="Times New Roman"/>
                <w:sz w:val="24"/>
                <w:szCs w:val="24"/>
                <w:lang w:val="en-US"/>
              </w:rPr>
            </w:pPr>
            <w:r w:rsidRPr="003A42EA">
              <w:rPr>
                <w:rFonts w:ascii="Times New Roman" w:eastAsia="Times New Roman" w:hAnsi="Times New Roman" w:cs="Times New Roman"/>
                <w:sz w:val="24"/>
                <w:szCs w:val="24"/>
                <w:lang w:val="en-US"/>
              </w:rPr>
              <w:t xml:space="preserve">6.   «Dates and Times». </w:t>
            </w:r>
          </w:p>
          <w:p w:rsidR="003A42EA" w:rsidRPr="003A42EA" w:rsidRDefault="003A42EA" w:rsidP="003A42EA">
            <w:pPr>
              <w:spacing w:after="0" w:line="240" w:lineRule="auto"/>
              <w:jc w:val="both"/>
              <w:rPr>
                <w:rFonts w:ascii="Times New Roman" w:eastAsia="Times New Roman" w:hAnsi="Times New Roman" w:cs="Times New Roman"/>
                <w:sz w:val="24"/>
                <w:szCs w:val="24"/>
                <w:lang w:val="en-US"/>
              </w:rPr>
            </w:pPr>
            <w:r w:rsidRPr="003A42EA">
              <w:rPr>
                <w:rFonts w:ascii="Times New Roman" w:eastAsia="Times New Roman" w:hAnsi="Times New Roman" w:cs="Times New Roman"/>
                <w:sz w:val="24"/>
                <w:szCs w:val="24"/>
                <w:lang w:val="en-US"/>
              </w:rPr>
              <w:t xml:space="preserve">7. «Countries and Continents». </w:t>
            </w:r>
          </w:p>
          <w:p w:rsidR="003A42EA" w:rsidRPr="003A42EA" w:rsidRDefault="003A42EA" w:rsidP="003A42EA">
            <w:pPr>
              <w:spacing w:after="0" w:line="240" w:lineRule="auto"/>
              <w:jc w:val="both"/>
              <w:rPr>
                <w:rFonts w:ascii="Times New Roman" w:eastAsia="Times New Roman" w:hAnsi="Times New Roman" w:cs="Times New Roman"/>
                <w:sz w:val="24"/>
                <w:szCs w:val="24"/>
                <w:lang w:val="en-US"/>
              </w:rPr>
            </w:pPr>
            <w:r w:rsidRPr="003A42EA">
              <w:rPr>
                <w:rFonts w:ascii="Times New Roman" w:eastAsia="Times New Roman" w:hAnsi="Times New Roman" w:cs="Times New Roman"/>
                <w:sz w:val="24"/>
                <w:szCs w:val="24"/>
                <w:lang w:val="en-US"/>
              </w:rPr>
              <w:t xml:space="preserve">8.   «Food and Drink». </w:t>
            </w:r>
          </w:p>
          <w:p w:rsidR="003A42EA" w:rsidRPr="003A42EA" w:rsidRDefault="003A42EA" w:rsidP="003A42EA">
            <w:pPr>
              <w:spacing w:after="0" w:line="240" w:lineRule="auto"/>
              <w:jc w:val="both"/>
              <w:rPr>
                <w:rFonts w:ascii="Times New Roman" w:eastAsia="Times New Roman" w:hAnsi="Times New Roman" w:cs="Times New Roman"/>
                <w:sz w:val="24"/>
                <w:szCs w:val="24"/>
                <w:lang w:val="en-US"/>
              </w:rPr>
            </w:pPr>
            <w:r w:rsidRPr="003A42EA">
              <w:rPr>
                <w:rFonts w:ascii="Times New Roman" w:eastAsia="Times New Roman" w:hAnsi="Times New Roman" w:cs="Times New Roman"/>
                <w:sz w:val="24"/>
                <w:szCs w:val="24"/>
                <w:lang w:val="en-US"/>
              </w:rPr>
              <w:t>9.   «Daily Routine».</w:t>
            </w:r>
          </w:p>
          <w:p w:rsidR="003A42EA" w:rsidRPr="003A42EA" w:rsidRDefault="003A42EA" w:rsidP="003A42EA">
            <w:pPr>
              <w:spacing w:after="0" w:line="240" w:lineRule="auto"/>
              <w:jc w:val="both"/>
              <w:rPr>
                <w:rFonts w:ascii="Times New Roman" w:eastAsia="Times New Roman" w:hAnsi="Times New Roman" w:cs="Times New Roman"/>
                <w:sz w:val="24"/>
                <w:szCs w:val="24"/>
                <w:lang w:val="en-US"/>
              </w:rPr>
            </w:pPr>
            <w:r w:rsidRPr="003A42EA">
              <w:rPr>
                <w:rFonts w:ascii="Times New Roman" w:eastAsia="Times New Roman" w:hAnsi="Times New Roman" w:cs="Times New Roman"/>
                <w:sz w:val="24"/>
                <w:szCs w:val="24"/>
                <w:lang w:val="en-US"/>
              </w:rPr>
              <w:t xml:space="preserve">10.   «Universities». </w:t>
            </w:r>
          </w:p>
          <w:p w:rsidR="003A42EA" w:rsidRPr="003A42EA" w:rsidRDefault="003A42EA" w:rsidP="003A42EA">
            <w:pPr>
              <w:spacing w:after="0" w:line="240" w:lineRule="auto"/>
              <w:jc w:val="both"/>
              <w:rPr>
                <w:rFonts w:ascii="Times New Roman" w:eastAsia="Times New Roman" w:hAnsi="Times New Roman" w:cs="Times New Roman"/>
                <w:sz w:val="24"/>
                <w:szCs w:val="24"/>
                <w:lang w:val="en-US"/>
              </w:rPr>
            </w:pPr>
            <w:r w:rsidRPr="003A42EA">
              <w:rPr>
                <w:rFonts w:ascii="Times New Roman" w:eastAsia="Times New Roman" w:hAnsi="Times New Roman" w:cs="Times New Roman"/>
                <w:sz w:val="24"/>
                <w:szCs w:val="24"/>
                <w:lang w:val="en-US"/>
              </w:rPr>
              <w:t>11.   «The Russian Federation».</w:t>
            </w:r>
          </w:p>
          <w:p w:rsidR="003A42EA" w:rsidRPr="003A42EA" w:rsidRDefault="003A42EA" w:rsidP="003A42EA">
            <w:pPr>
              <w:spacing w:after="0" w:line="240" w:lineRule="auto"/>
              <w:jc w:val="both"/>
              <w:rPr>
                <w:rFonts w:ascii="Times New Roman" w:eastAsia="Times New Roman" w:hAnsi="Times New Roman" w:cs="Times New Roman"/>
                <w:sz w:val="24"/>
                <w:szCs w:val="24"/>
                <w:lang w:val="en-US"/>
              </w:rPr>
            </w:pPr>
            <w:r w:rsidRPr="003A42EA">
              <w:rPr>
                <w:rFonts w:ascii="Times New Roman" w:eastAsia="Times New Roman" w:hAnsi="Times New Roman" w:cs="Times New Roman"/>
                <w:sz w:val="24"/>
                <w:szCs w:val="24"/>
                <w:lang w:val="en-US"/>
              </w:rPr>
              <w:t>12.   «Travelling»</w:t>
            </w:r>
            <w:proofErr w:type="gramStart"/>
            <w:r w:rsidRPr="003A42EA">
              <w:rPr>
                <w:rFonts w:ascii="Times New Roman" w:eastAsia="Times New Roman" w:hAnsi="Times New Roman" w:cs="Times New Roman"/>
                <w:sz w:val="24"/>
                <w:szCs w:val="24"/>
                <w:lang w:val="en-US"/>
              </w:rPr>
              <w:t>..</w:t>
            </w:r>
            <w:proofErr w:type="gramEnd"/>
          </w:p>
          <w:p w:rsidR="003A42EA" w:rsidRPr="003A42EA" w:rsidRDefault="003A42EA" w:rsidP="003A42EA">
            <w:pPr>
              <w:spacing w:after="0" w:line="240" w:lineRule="auto"/>
              <w:jc w:val="both"/>
              <w:rPr>
                <w:rFonts w:ascii="Times New Roman" w:eastAsia="Times New Roman" w:hAnsi="Times New Roman" w:cs="Times New Roman"/>
                <w:sz w:val="24"/>
                <w:szCs w:val="24"/>
                <w:lang w:val="en-US"/>
              </w:rPr>
            </w:pPr>
            <w:r w:rsidRPr="003A42EA">
              <w:rPr>
                <w:rFonts w:ascii="Times New Roman" w:eastAsia="Times New Roman" w:hAnsi="Times New Roman" w:cs="Times New Roman"/>
                <w:sz w:val="24"/>
                <w:szCs w:val="24"/>
                <w:lang w:val="en-US"/>
              </w:rPr>
              <w:t>13. « My Family ».</w:t>
            </w:r>
          </w:p>
          <w:p w:rsidR="003A42EA" w:rsidRPr="003A42EA" w:rsidRDefault="003A42EA" w:rsidP="003A42EA">
            <w:pPr>
              <w:spacing w:after="0" w:line="240" w:lineRule="auto"/>
              <w:jc w:val="both"/>
              <w:rPr>
                <w:rFonts w:ascii="Times New Roman" w:eastAsia="Times New Roman" w:hAnsi="Times New Roman" w:cs="Times New Roman"/>
                <w:sz w:val="24"/>
                <w:szCs w:val="24"/>
                <w:lang w:val="en-US"/>
              </w:rPr>
            </w:pPr>
            <w:r w:rsidRPr="003A42EA">
              <w:rPr>
                <w:rFonts w:ascii="Times New Roman" w:eastAsia="Times New Roman" w:hAnsi="Times New Roman" w:cs="Times New Roman"/>
                <w:sz w:val="24"/>
                <w:szCs w:val="24"/>
                <w:lang w:val="en-US"/>
              </w:rPr>
              <w:t>14.«My City»</w:t>
            </w:r>
          </w:p>
          <w:p w:rsidR="003A42EA" w:rsidRPr="003A42EA" w:rsidRDefault="003A42EA" w:rsidP="003A42EA">
            <w:pPr>
              <w:spacing w:after="0" w:line="240" w:lineRule="auto"/>
              <w:jc w:val="both"/>
              <w:rPr>
                <w:rFonts w:ascii="Times New Roman" w:eastAsia="Times New Roman" w:hAnsi="Times New Roman" w:cs="Times New Roman"/>
                <w:sz w:val="24"/>
                <w:szCs w:val="24"/>
                <w:lang w:val="en-US"/>
              </w:rPr>
            </w:pPr>
            <w:r w:rsidRPr="003A42EA">
              <w:rPr>
                <w:rFonts w:ascii="Times New Roman" w:eastAsia="Times New Roman" w:hAnsi="Times New Roman" w:cs="Times New Roman"/>
                <w:sz w:val="24"/>
                <w:szCs w:val="24"/>
                <w:lang w:val="en-US"/>
              </w:rPr>
              <w:t xml:space="preserve">15. «Sport and Healthy lifestyle». </w:t>
            </w:r>
          </w:p>
          <w:p w:rsidR="003A42EA" w:rsidRPr="003A42EA" w:rsidRDefault="003A42EA" w:rsidP="003A42EA">
            <w:pPr>
              <w:spacing w:after="0" w:line="240" w:lineRule="auto"/>
              <w:jc w:val="both"/>
              <w:rPr>
                <w:rFonts w:ascii="Times New Roman" w:eastAsia="Times New Roman" w:hAnsi="Times New Roman" w:cs="Times New Roman"/>
                <w:sz w:val="24"/>
                <w:szCs w:val="24"/>
                <w:lang w:val="en-US"/>
              </w:rPr>
            </w:pPr>
            <w:r w:rsidRPr="003A42EA">
              <w:rPr>
                <w:rFonts w:ascii="Times New Roman" w:eastAsia="Times New Roman" w:hAnsi="Times New Roman" w:cs="Times New Roman"/>
                <w:sz w:val="24"/>
                <w:szCs w:val="24"/>
                <w:lang w:val="en-US"/>
              </w:rPr>
              <w:t xml:space="preserve">16. «Art and Culture». </w:t>
            </w:r>
          </w:p>
          <w:p w:rsidR="003A42EA" w:rsidRPr="003A42EA" w:rsidRDefault="003A42EA" w:rsidP="003A42EA">
            <w:pPr>
              <w:spacing w:after="0" w:line="240" w:lineRule="auto"/>
              <w:jc w:val="both"/>
              <w:rPr>
                <w:rFonts w:ascii="Times New Roman" w:eastAsia="Times New Roman" w:hAnsi="Times New Roman" w:cs="Times New Roman"/>
                <w:sz w:val="24"/>
                <w:szCs w:val="24"/>
                <w:lang w:val="en-US"/>
              </w:rPr>
            </w:pPr>
            <w:r w:rsidRPr="003A42EA">
              <w:rPr>
                <w:rFonts w:ascii="Times New Roman" w:eastAsia="Times New Roman" w:hAnsi="Times New Roman" w:cs="Times New Roman"/>
                <w:sz w:val="24"/>
                <w:szCs w:val="24"/>
                <w:lang w:val="en-US"/>
              </w:rPr>
              <w:t xml:space="preserve"> 17. «Science and Computer: The History of the Internet». </w:t>
            </w:r>
          </w:p>
          <w:p w:rsidR="003A42EA" w:rsidRPr="003A42EA" w:rsidRDefault="003A42EA" w:rsidP="003A42EA">
            <w:pPr>
              <w:spacing w:after="0" w:line="240" w:lineRule="auto"/>
              <w:jc w:val="both"/>
              <w:rPr>
                <w:rFonts w:ascii="Times New Roman" w:eastAsia="Times New Roman" w:hAnsi="Times New Roman" w:cs="Times New Roman"/>
                <w:sz w:val="24"/>
                <w:szCs w:val="24"/>
                <w:lang w:val="en-US"/>
              </w:rPr>
            </w:pPr>
            <w:r w:rsidRPr="003A42EA">
              <w:rPr>
                <w:rFonts w:ascii="Times New Roman" w:eastAsia="Times New Roman" w:hAnsi="Times New Roman" w:cs="Times New Roman"/>
                <w:sz w:val="24"/>
                <w:szCs w:val="24"/>
                <w:lang w:val="en-US"/>
              </w:rPr>
              <w:t xml:space="preserve">18. «Shopping». </w:t>
            </w:r>
          </w:p>
          <w:p w:rsidR="003A42EA" w:rsidRPr="003A42EA" w:rsidRDefault="003A42EA" w:rsidP="003A42EA">
            <w:pPr>
              <w:spacing w:after="0" w:line="240" w:lineRule="auto"/>
              <w:jc w:val="both"/>
              <w:rPr>
                <w:rFonts w:ascii="Times New Roman" w:eastAsia="Times New Roman" w:hAnsi="Times New Roman" w:cs="Times New Roman"/>
                <w:sz w:val="24"/>
                <w:szCs w:val="24"/>
                <w:lang w:val="en-US"/>
              </w:rPr>
            </w:pPr>
            <w:r w:rsidRPr="003A42EA">
              <w:rPr>
                <w:rFonts w:ascii="Times New Roman" w:eastAsia="Times New Roman" w:hAnsi="Times New Roman" w:cs="Times New Roman"/>
                <w:sz w:val="24"/>
                <w:szCs w:val="24"/>
                <w:lang w:val="en-US"/>
              </w:rPr>
              <w:t>19. «British traditions and customs».</w:t>
            </w:r>
          </w:p>
          <w:p w:rsidR="003A42EA" w:rsidRPr="003A42EA" w:rsidRDefault="003A42EA" w:rsidP="003A42EA">
            <w:pPr>
              <w:spacing w:after="0" w:line="240" w:lineRule="auto"/>
              <w:jc w:val="both"/>
              <w:rPr>
                <w:rFonts w:ascii="Times New Roman" w:eastAsia="Times New Roman" w:hAnsi="Times New Roman" w:cs="Times New Roman"/>
                <w:sz w:val="24"/>
                <w:szCs w:val="24"/>
                <w:lang w:val="en-US"/>
              </w:rPr>
            </w:pPr>
            <w:r w:rsidRPr="003A42EA">
              <w:rPr>
                <w:rFonts w:ascii="Times New Roman" w:eastAsia="Times New Roman" w:hAnsi="Times New Roman" w:cs="Times New Roman"/>
                <w:sz w:val="24"/>
                <w:szCs w:val="24"/>
                <w:lang w:val="en-US"/>
              </w:rPr>
              <w:t xml:space="preserve">20. «My </w:t>
            </w:r>
            <w:proofErr w:type="spellStart"/>
            <w:r w:rsidRPr="003A42EA">
              <w:rPr>
                <w:rFonts w:ascii="Times New Roman" w:eastAsia="Times New Roman" w:hAnsi="Times New Roman" w:cs="Times New Roman"/>
                <w:sz w:val="24"/>
                <w:szCs w:val="24"/>
                <w:lang w:val="en-US"/>
              </w:rPr>
              <w:t>favourite</w:t>
            </w:r>
            <w:proofErr w:type="spellEnd"/>
            <w:r w:rsidRPr="003A42EA">
              <w:rPr>
                <w:rFonts w:ascii="Times New Roman" w:eastAsia="Times New Roman" w:hAnsi="Times New Roman" w:cs="Times New Roman"/>
                <w:sz w:val="24"/>
                <w:szCs w:val="24"/>
                <w:lang w:val="en-US"/>
              </w:rPr>
              <w:t xml:space="preserve"> pets». </w:t>
            </w:r>
          </w:p>
          <w:p w:rsidR="003A42EA" w:rsidRPr="003A42EA" w:rsidRDefault="003A42EA" w:rsidP="003A42EA">
            <w:pPr>
              <w:spacing w:after="0" w:line="240" w:lineRule="auto"/>
              <w:jc w:val="both"/>
              <w:rPr>
                <w:rFonts w:ascii="Times New Roman" w:eastAsia="Times New Roman" w:hAnsi="Times New Roman" w:cs="Times New Roman"/>
                <w:sz w:val="24"/>
                <w:szCs w:val="24"/>
                <w:lang w:val="en-US"/>
              </w:rPr>
            </w:pPr>
            <w:r w:rsidRPr="003A42EA">
              <w:rPr>
                <w:rFonts w:ascii="Times New Roman" w:eastAsia="Times New Roman" w:hAnsi="Times New Roman" w:cs="Times New Roman"/>
                <w:sz w:val="24"/>
                <w:szCs w:val="24"/>
                <w:lang w:val="en-US"/>
              </w:rPr>
              <w:t xml:space="preserve">21. «My job». </w:t>
            </w:r>
          </w:p>
          <w:p w:rsidR="003A42EA" w:rsidRPr="003A42EA" w:rsidRDefault="003A42EA" w:rsidP="003A42EA">
            <w:pPr>
              <w:spacing w:after="0" w:line="240" w:lineRule="auto"/>
              <w:jc w:val="both"/>
              <w:rPr>
                <w:rFonts w:ascii="Times New Roman" w:eastAsia="Times New Roman" w:hAnsi="Times New Roman" w:cs="Times New Roman"/>
                <w:sz w:val="24"/>
                <w:szCs w:val="24"/>
                <w:lang w:val="en-US"/>
              </w:rPr>
            </w:pPr>
            <w:r w:rsidRPr="003A42EA">
              <w:rPr>
                <w:rFonts w:ascii="Times New Roman" w:eastAsia="Times New Roman" w:hAnsi="Times New Roman" w:cs="Times New Roman"/>
                <w:sz w:val="24"/>
                <w:szCs w:val="24"/>
                <w:lang w:val="en-US"/>
              </w:rPr>
              <w:t xml:space="preserve">22. «Weather and Seasons». </w:t>
            </w:r>
          </w:p>
          <w:p w:rsidR="003A42EA" w:rsidRPr="003A42EA" w:rsidRDefault="003A42EA" w:rsidP="003A42EA">
            <w:pPr>
              <w:spacing w:after="0" w:line="240" w:lineRule="auto"/>
              <w:jc w:val="both"/>
              <w:rPr>
                <w:rFonts w:ascii="Times New Roman" w:eastAsia="Times New Roman" w:hAnsi="Times New Roman" w:cs="Times New Roman"/>
                <w:sz w:val="24"/>
                <w:szCs w:val="24"/>
                <w:lang w:val="en-US"/>
              </w:rPr>
            </w:pPr>
            <w:r w:rsidRPr="003A42EA">
              <w:rPr>
                <w:rFonts w:ascii="Times New Roman" w:eastAsia="Times New Roman" w:hAnsi="Times New Roman" w:cs="Times New Roman"/>
                <w:sz w:val="24"/>
                <w:szCs w:val="24"/>
                <w:lang w:val="en-US"/>
              </w:rPr>
              <w:t xml:space="preserve">23. «Student life». </w:t>
            </w:r>
          </w:p>
          <w:p w:rsidR="00FF09AD" w:rsidRPr="00765DAD" w:rsidRDefault="003A42EA" w:rsidP="003A42EA">
            <w:pPr>
              <w:spacing w:after="0" w:line="240" w:lineRule="auto"/>
              <w:jc w:val="both"/>
              <w:rPr>
                <w:rFonts w:ascii="Times New Roman" w:eastAsia="Times New Roman" w:hAnsi="Times New Roman" w:cs="Times New Roman"/>
                <w:sz w:val="24"/>
                <w:szCs w:val="24"/>
              </w:rPr>
            </w:pPr>
            <w:r w:rsidRPr="003A42EA">
              <w:rPr>
                <w:rFonts w:ascii="Times New Roman" w:eastAsia="Times New Roman" w:hAnsi="Times New Roman" w:cs="Times New Roman"/>
                <w:sz w:val="24"/>
                <w:szCs w:val="24"/>
              </w:rPr>
              <w:t>24. «</w:t>
            </w:r>
            <w:proofErr w:type="spellStart"/>
            <w:r w:rsidRPr="003A42EA">
              <w:rPr>
                <w:rFonts w:ascii="Times New Roman" w:eastAsia="Times New Roman" w:hAnsi="Times New Roman" w:cs="Times New Roman"/>
                <w:sz w:val="24"/>
                <w:szCs w:val="24"/>
              </w:rPr>
              <w:t>Environmental</w:t>
            </w:r>
            <w:proofErr w:type="spellEnd"/>
            <w:r w:rsidRPr="003A42EA">
              <w:rPr>
                <w:rFonts w:ascii="Times New Roman" w:eastAsia="Times New Roman" w:hAnsi="Times New Roman" w:cs="Times New Roman"/>
                <w:sz w:val="24"/>
                <w:szCs w:val="24"/>
              </w:rPr>
              <w:t xml:space="preserve"> </w:t>
            </w:r>
            <w:proofErr w:type="spellStart"/>
            <w:r w:rsidRPr="003A42EA">
              <w:rPr>
                <w:rFonts w:ascii="Times New Roman" w:eastAsia="Times New Roman" w:hAnsi="Times New Roman" w:cs="Times New Roman"/>
                <w:sz w:val="24"/>
                <w:szCs w:val="24"/>
              </w:rPr>
              <w:t>problems</w:t>
            </w:r>
            <w:proofErr w:type="spellEnd"/>
            <w:r w:rsidRPr="003A42EA">
              <w:rPr>
                <w:rFonts w:ascii="Times New Roman" w:eastAsia="Times New Roman" w:hAnsi="Times New Roman" w:cs="Times New Roman"/>
                <w:sz w:val="24"/>
                <w:szCs w:val="24"/>
              </w:rPr>
              <w:t>».</w:t>
            </w:r>
          </w:p>
        </w:tc>
      </w:tr>
      <w:tr w:rsidR="00FF09AD" w:rsidRPr="00765DAD" w:rsidTr="000A40BA">
        <w:trPr>
          <w:trHeight w:val="330"/>
        </w:trPr>
        <w:tc>
          <w:tcPr>
            <w:tcW w:w="1531" w:type="dxa"/>
            <w:hideMark/>
          </w:tcPr>
          <w:p w:rsidR="00FF09AD" w:rsidRPr="00765DAD" w:rsidRDefault="00567558" w:rsidP="00765DAD">
            <w:pPr>
              <w:spacing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lastRenderedPageBreak/>
              <w:t>К.М.02.02</w:t>
            </w:r>
          </w:p>
        </w:tc>
        <w:tc>
          <w:tcPr>
            <w:tcW w:w="2127" w:type="dxa"/>
            <w:hideMark/>
          </w:tcPr>
          <w:p w:rsidR="00FF09AD" w:rsidRPr="00765DAD" w:rsidRDefault="00567558" w:rsidP="00765DAD">
            <w:pPr>
              <w:spacing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Современный русский язык</w:t>
            </w:r>
          </w:p>
        </w:tc>
        <w:tc>
          <w:tcPr>
            <w:tcW w:w="6520" w:type="dxa"/>
          </w:tcPr>
          <w:p w:rsidR="00FF09AD" w:rsidRPr="00765DAD" w:rsidRDefault="00FF09AD" w:rsidP="00765DAD">
            <w:pPr>
              <w:spacing w:after="0" w:line="240" w:lineRule="auto"/>
              <w:jc w:val="both"/>
              <w:rPr>
                <w:rFonts w:ascii="Times New Roman" w:eastAsia="Times New Roman" w:hAnsi="Times New Roman" w:cs="Times New Roman"/>
                <w:sz w:val="24"/>
                <w:szCs w:val="24"/>
                <w:lang w:val="en-US"/>
              </w:rPr>
            </w:pPr>
          </w:p>
        </w:tc>
      </w:tr>
      <w:tr w:rsidR="00FF09AD" w:rsidRPr="00765DAD" w:rsidTr="000A40BA">
        <w:trPr>
          <w:trHeight w:val="330"/>
        </w:trPr>
        <w:tc>
          <w:tcPr>
            <w:tcW w:w="1531" w:type="dxa"/>
            <w:hideMark/>
          </w:tcPr>
          <w:p w:rsidR="00FF09AD" w:rsidRPr="00765DAD" w:rsidRDefault="00567558" w:rsidP="00765DAD">
            <w:pPr>
              <w:spacing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К.М.02.03</w:t>
            </w:r>
          </w:p>
        </w:tc>
        <w:tc>
          <w:tcPr>
            <w:tcW w:w="2127" w:type="dxa"/>
            <w:hideMark/>
          </w:tcPr>
          <w:p w:rsidR="00FF09AD" w:rsidRPr="00765DAD" w:rsidRDefault="00567558" w:rsidP="0056755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ИКТ </w:t>
            </w:r>
            <w:r w:rsidRPr="00567558">
              <w:rPr>
                <w:rFonts w:ascii="Times New Roman" w:eastAsia="Times New Roman" w:hAnsi="Times New Roman" w:cs="Times New Roman"/>
                <w:sz w:val="24"/>
                <w:szCs w:val="24"/>
              </w:rPr>
              <w:t xml:space="preserve">и </w:t>
            </w:r>
            <w:proofErr w:type="spellStart"/>
            <w:r w:rsidRPr="00567558">
              <w:rPr>
                <w:rFonts w:ascii="Times New Roman" w:eastAsia="Times New Roman" w:hAnsi="Times New Roman" w:cs="Times New Roman"/>
                <w:sz w:val="24"/>
                <w:szCs w:val="24"/>
              </w:rPr>
              <w:t>медиаинформационная</w:t>
            </w:r>
            <w:proofErr w:type="spellEnd"/>
            <w:r w:rsidRPr="00567558">
              <w:rPr>
                <w:rFonts w:ascii="Times New Roman" w:eastAsia="Times New Roman" w:hAnsi="Times New Roman" w:cs="Times New Roman"/>
                <w:sz w:val="24"/>
                <w:szCs w:val="24"/>
              </w:rPr>
              <w:t xml:space="preserve"> грамотность</w:t>
            </w:r>
          </w:p>
        </w:tc>
        <w:tc>
          <w:tcPr>
            <w:tcW w:w="6520" w:type="dxa"/>
          </w:tcPr>
          <w:p w:rsidR="00FF09AD" w:rsidRPr="00765DAD" w:rsidRDefault="00FF09AD" w:rsidP="00765DAD">
            <w:pPr>
              <w:spacing w:after="0" w:line="240" w:lineRule="auto"/>
              <w:jc w:val="both"/>
              <w:rPr>
                <w:rFonts w:ascii="Times New Roman" w:eastAsia="Times New Roman" w:hAnsi="Times New Roman" w:cs="Times New Roman"/>
                <w:sz w:val="24"/>
                <w:szCs w:val="24"/>
              </w:rPr>
            </w:pPr>
          </w:p>
        </w:tc>
      </w:tr>
      <w:tr w:rsidR="00B06FE2" w:rsidRPr="00765DAD" w:rsidTr="000A40BA">
        <w:trPr>
          <w:trHeight w:val="255"/>
        </w:trPr>
        <w:tc>
          <w:tcPr>
            <w:tcW w:w="1531" w:type="dxa"/>
            <w:hideMark/>
          </w:tcPr>
          <w:p w:rsidR="00B06FE2" w:rsidRPr="00765DAD" w:rsidRDefault="00567558" w:rsidP="00765DAD">
            <w:pPr>
              <w:spacing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К.М.02.04(У)</w:t>
            </w:r>
          </w:p>
        </w:tc>
        <w:tc>
          <w:tcPr>
            <w:tcW w:w="2127" w:type="dxa"/>
            <w:hideMark/>
          </w:tcPr>
          <w:p w:rsidR="00B06FE2" w:rsidRPr="00765DAD" w:rsidRDefault="00567558" w:rsidP="00765DAD">
            <w:pPr>
              <w:spacing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Социально значимая практика</w:t>
            </w:r>
          </w:p>
        </w:tc>
        <w:tc>
          <w:tcPr>
            <w:tcW w:w="6520" w:type="dxa"/>
          </w:tcPr>
          <w:p w:rsidR="00B06FE2" w:rsidRPr="00765DAD" w:rsidRDefault="00B06FE2" w:rsidP="00765DAD">
            <w:pPr>
              <w:pStyle w:val="a9"/>
              <w:shd w:val="clear" w:color="auto" w:fill="FFFFFF"/>
              <w:jc w:val="both"/>
            </w:pPr>
          </w:p>
        </w:tc>
      </w:tr>
      <w:tr w:rsidR="00B06FE2" w:rsidRPr="00765DAD" w:rsidTr="000A40BA">
        <w:trPr>
          <w:trHeight w:val="330"/>
        </w:trPr>
        <w:tc>
          <w:tcPr>
            <w:tcW w:w="10178" w:type="dxa"/>
            <w:gridSpan w:val="3"/>
            <w:hideMark/>
          </w:tcPr>
          <w:p w:rsidR="00B06FE2" w:rsidRPr="00567558" w:rsidRDefault="00567558" w:rsidP="00765DAD">
            <w:pPr>
              <w:spacing w:line="240" w:lineRule="auto"/>
              <w:jc w:val="center"/>
              <w:rPr>
                <w:rFonts w:ascii="Times New Roman" w:eastAsia="Times New Roman" w:hAnsi="Times New Roman" w:cs="Times New Roman"/>
                <w:b/>
                <w:bCs/>
                <w:sz w:val="24"/>
                <w:szCs w:val="24"/>
              </w:rPr>
            </w:pPr>
            <w:r w:rsidRPr="00567558">
              <w:rPr>
                <w:rFonts w:ascii="Times New Roman" w:eastAsia="Times New Roman" w:hAnsi="Times New Roman" w:cs="Times New Roman"/>
                <w:b/>
                <w:sz w:val="24"/>
                <w:szCs w:val="24"/>
              </w:rPr>
              <w:t>К.М.03 Модуль здоровья и безопасности жизнедеятельности</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К.М.03.01</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Возрастная анатомия, физиология и гигиена</w:t>
            </w:r>
          </w:p>
        </w:tc>
        <w:tc>
          <w:tcPr>
            <w:tcW w:w="6520" w:type="dxa"/>
          </w:tcPr>
          <w:p w:rsidR="00B42ACB" w:rsidRPr="00B42ACB" w:rsidRDefault="00B42ACB" w:rsidP="00D95582">
            <w:pPr>
              <w:spacing w:after="0" w:line="240" w:lineRule="auto"/>
              <w:jc w:val="both"/>
              <w:rPr>
                <w:rFonts w:ascii="Times New Roman" w:eastAsia="Times New Roman" w:hAnsi="Times New Roman" w:cs="Times New Roman"/>
                <w:sz w:val="24"/>
                <w:szCs w:val="24"/>
              </w:rPr>
            </w:pPr>
            <w:r w:rsidRPr="00B42ACB">
              <w:rPr>
                <w:rFonts w:ascii="Times New Roman" w:eastAsia="Times New Roman" w:hAnsi="Times New Roman" w:cs="Times New Roman"/>
                <w:sz w:val="24"/>
                <w:szCs w:val="24"/>
              </w:rPr>
              <w:t>1.Предмет и содержание курса «Возрастная анатомия, физиология и гигиена»</w:t>
            </w:r>
          </w:p>
          <w:p w:rsidR="00B42ACB" w:rsidRPr="00B42ACB" w:rsidRDefault="00B42ACB" w:rsidP="00D95582">
            <w:pPr>
              <w:spacing w:after="0" w:line="240" w:lineRule="auto"/>
              <w:jc w:val="both"/>
              <w:rPr>
                <w:rFonts w:ascii="Times New Roman" w:eastAsia="Times New Roman" w:hAnsi="Times New Roman" w:cs="Times New Roman"/>
                <w:sz w:val="24"/>
                <w:szCs w:val="24"/>
              </w:rPr>
            </w:pPr>
            <w:r w:rsidRPr="00B42ACB">
              <w:rPr>
                <w:rFonts w:ascii="Times New Roman" w:eastAsia="Times New Roman" w:hAnsi="Times New Roman" w:cs="Times New Roman"/>
                <w:sz w:val="24"/>
                <w:szCs w:val="24"/>
              </w:rPr>
              <w:t>2.Общие закономерности роста и развития организма. Возрастная периодизация.</w:t>
            </w:r>
          </w:p>
          <w:p w:rsidR="00B42ACB" w:rsidRPr="00D95582" w:rsidRDefault="00B42ACB" w:rsidP="00D95582">
            <w:pPr>
              <w:spacing w:after="0" w:line="240" w:lineRule="auto"/>
              <w:jc w:val="both"/>
              <w:rPr>
                <w:rFonts w:ascii="Times New Roman" w:eastAsia="Times New Roman" w:hAnsi="Times New Roman" w:cs="Times New Roman"/>
                <w:sz w:val="24"/>
                <w:szCs w:val="24"/>
              </w:rPr>
            </w:pPr>
            <w:r w:rsidRPr="00B42ACB">
              <w:rPr>
                <w:rFonts w:ascii="Times New Roman" w:eastAsia="Times New Roman" w:hAnsi="Times New Roman" w:cs="Times New Roman"/>
                <w:sz w:val="24"/>
                <w:szCs w:val="24"/>
              </w:rPr>
              <w:t>3.</w:t>
            </w:r>
            <w:proofErr w:type="gramStart"/>
            <w:r w:rsidRPr="00B42ACB">
              <w:rPr>
                <w:rFonts w:ascii="Times New Roman" w:eastAsia="Times New Roman" w:hAnsi="Times New Roman" w:cs="Times New Roman"/>
                <w:sz w:val="24"/>
                <w:szCs w:val="24"/>
              </w:rPr>
              <w:t>Морфо-функциональные</w:t>
            </w:r>
            <w:proofErr w:type="gramEnd"/>
            <w:r w:rsidRPr="00B42ACB">
              <w:rPr>
                <w:rFonts w:ascii="Times New Roman" w:eastAsia="Times New Roman" w:hAnsi="Times New Roman" w:cs="Times New Roman"/>
                <w:sz w:val="24"/>
                <w:szCs w:val="24"/>
              </w:rPr>
              <w:t xml:space="preserve"> и возрастные особенности нервной и гуморальной регуляции.</w:t>
            </w:r>
          </w:p>
          <w:p w:rsidR="00B42ACB" w:rsidRPr="00D95582" w:rsidRDefault="00B42ACB" w:rsidP="00D95582">
            <w:pPr>
              <w:spacing w:after="0" w:line="240" w:lineRule="auto"/>
              <w:jc w:val="both"/>
              <w:rPr>
                <w:rFonts w:ascii="Times New Roman" w:eastAsia="Times New Roman" w:hAnsi="Times New Roman" w:cs="Times New Roman"/>
                <w:sz w:val="24"/>
                <w:szCs w:val="24"/>
              </w:rPr>
            </w:pPr>
            <w:r w:rsidRPr="00B42ACB">
              <w:rPr>
                <w:rFonts w:ascii="Times New Roman" w:eastAsia="Times New Roman" w:hAnsi="Times New Roman" w:cs="Times New Roman"/>
                <w:sz w:val="24"/>
                <w:szCs w:val="24"/>
              </w:rPr>
              <w:t xml:space="preserve">4.Возрастные особенности высшей нервной деятельности. </w:t>
            </w:r>
            <w:r w:rsidRPr="00D95582">
              <w:rPr>
                <w:rFonts w:ascii="Times New Roman" w:eastAsia="Times New Roman" w:hAnsi="Times New Roman" w:cs="Times New Roman"/>
                <w:sz w:val="24"/>
                <w:szCs w:val="24"/>
              </w:rPr>
              <w:t>Индивидуально-типологические особенности ребенка.</w:t>
            </w:r>
          </w:p>
          <w:p w:rsidR="00D95582" w:rsidRDefault="00D95582" w:rsidP="00D955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42ACB" w:rsidRPr="00B42ACB">
              <w:rPr>
                <w:rFonts w:ascii="Times New Roman" w:eastAsia="Times New Roman" w:hAnsi="Times New Roman" w:cs="Times New Roman"/>
                <w:sz w:val="24"/>
                <w:szCs w:val="24"/>
              </w:rPr>
              <w:t>.</w:t>
            </w:r>
            <w:r w:rsidR="00B42ACB">
              <w:t xml:space="preserve"> </w:t>
            </w:r>
            <w:r w:rsidR="00B42ACB" w:rsidRPr="00B42ACB">
              <w:rPr>
                <w:rFonts w:ascii="Times New Roman" w:eastAsia="Times New Roman" w:hAnsi="Times New Roman" w:cs="Times New Roman"/>
                <w:sz w:val="24"/>
                <w:szCs w:val="24"/>
              </w:rPr>
              <w:t>Возрастная физиология и гигиена анализаторов.</w:t>
            </w:r>
          </w:p>
          <w:p w:rsidR="00CF4D47" w:rsidRPr="00D95582" w:rsidRDefault="00CF4D47" w:rsidP="00D95582">
            <w:pPr>
              <w:spacing w:after="0" w:line="240" w:lineRule="auto"/>
              <w:jc w:val="both"/>
              <w:rPr>
                <w:rFonts w:ascii="Times New Roman" w:eastAsia="Times New Roman" w:hAnsi="Times New Roman" w:cs="Times New Roman"/>
                <w:sz w:val="24"/>
                <w:szCs w:val="24"/>
              </w:rPr>
            </w:pPr>
            <w:r w:rsidRPr="00CF4D47">
              <w:rPr>
                <w:rFonts w:ascii="Times New Roman" w:eastAsia="Times New Roman" w:hAnsi="Times New Roman" w:cs="Times New Roman"/>
                <w:sz w:val="24"/>
                <w:szCs w:val="24"/>
              </w:rPr>
              <w:t>6.Закономерности онтогенетического развития опорно-двигательного аппарата</w:t>
            </w:r>
          </w:p>
          <w:p w:rsidR="00CF4D47" w:rsidRPr="00D95582" w:rsidRDefault="00CF4D47" w:rsidP="00D95582">
            <w:pPr>
              <w:spacing w:after="0" w:line="240" w:lineRule="auto"/>
              <w:jc w:val="both"/>
              <w:rPr>
                <w:rFonts w:ascii="Times New Roman" w:eastAsia="Times New Roman" w:hAnsi="Times New Roman" w:cs="Times New Roman"/>
                <w:sz w:val="24"/>
                <w:szCs w:val="24"/>
              </w:rPr>
            </w:pPr>
            <w:r w:rsidRPr="00CF4D47">
              <w:rPr>
                <w:rFonts w:ascii="Times New Roman" w:eastAsia="Times New Roman" w:hAnsi="Times New Roman" w:cs="Times New Roman"/>
                <w:sz w:val="24"/>
                <w:szCs w:val="24"/>
              </w:rPr>
              <w:t xml:space="preserve">7.Возрастные особенности крови и </w:t>
            </w:r>
            <w:proofErr w:type="spellStart"/>
            <w:proofErr w:type="gramStart"/>
            <w:r w:rsidRPr="00CF4D47">
              <w:rPr>
                <w:rFonts w:ascii="Times New Roman" w:eastAsia="Times New Roman" w:hAnsi="Times New Roman" w:cs="Times New Roman"/>
                <w:sz w:val="24"/>
                <w:szCs w:val="24"/>
              </w:rPr>
              <w:t>сердечно-сосудистой</w:t>
            </w:r>
            <w:proofErr w:type="spellEnd"/>
            <w:proofErr w:type="gramEnd"/>
            <w:r w:rsidRPr="00CF4D47">
              <w:rPr>
                <w:rFonts w:ascii="Times New Roman" w:eastAsia="Times New Roman" w:hAnsi="Times New Roman" w:cs="Times New Roman"/>
                <w:sz w:val="24"/>
                <w:szCs w:val="24"/>
              </w:rPr>
              <w:t xml:space="preserve"> системы.</w:t>
            </w:r>
          </w:p>
          <w:p w:rsidR="00CF4D47" w:rsidRPr="00D95582" w:rsidRDefault="00CF4D47" w:rsidP="00D95582">
            <w:pPr>
              <w:spacing w:after="0" w:line="240" w:lineRule="auto"/>
              <w:jc w:val="both"/>
              <w:rPr>
                <w:rFonts w:ascii="Times New Roman" w:eastAsia="Times New Roman" w:hAnsi="Times New Roman" w:cs="Times New Roman"/>
                <w:sz w:val="24"/>
                <w:szCs w:val="24"/>
              </w:rPr>
            </w:pPr>
            <w:r w:rsidRPr="00D95582">
              <w:rPr>
                <w:rFonts w:ascii="Times New Roman" w:eastAsia="Times New Roman" w:hAnsi="Times New Roman" w:cs="Times New Roman"/>
                <w:sz w:val="24"/>
                <w:szCs w:val="24"/>
              </w:rPr>
              <w:t>8.</w:t>
            </w:r>
            <w:r>
              <w:t xml:space="preserve"> </w:t>
            </w:r>
            <w:r w:rsidRPr="00D95582">
              <w:rPr>
                <w:rFonts w:ascii="Times New Roman" w:eastAsia="Times New Roman" w:hAnsi="Times New Roman" w:cs="Times New Roman"/>
                <w:sz w:val="24"/>
                <w:szCs w:val="24"/>
              </w:rPr>
              <w:t>Возрастные особенности органов дыхания.</w:t>
            </w:r>
          </w:p>
          <w:p w:rsidR="00CF4D47" w:rsidRPr="00D95582" w:rsidRDefault="00CF4D47" w:rsidP="00D95582">
            <w:pPr>
              <w:spacing w:after="0" w:line="240" w:lineRule="auto"/>
              <w:jc w:val="both"/>
              <w:rPr>
                <w:rFonts w:ascii="Times New Roman" w:eastAsia="Times New Roman" w:hAnsi="Times New Roman" w:cs="Times New Roman"/>
                <w:sz w:val="24"/>
                <w:szCs w:val="24"/>
              </w:rPr>
            </w:pPr>
            <w:r w:rsidRPr="00CF4D47">
              <w:rPr>
                <w:rFonts w:ascii="Times New Roman" w:eastAsia="Times New Roman" w:hAnsi="Times New Roman" w:cs="Times New Roman"/>
                <w:sz w:val="24"/>
                <w:szCs w:val="24"/>
              </w:rPr>
              <w:t xml:space="preserve">9.Возрастные особенности пищеварения, обмена веществ. </w:t>
            </w:r>
            <w:r w:rsidRPr="00D95582">
              <w:rPr>
                <w:rFonts w:ascii="Times New Roman" w:eastAsia="Times New Roman" w:hAnsi="Times New Roman" w:cs="Times New Roman"/>
                <w:sz w:val="24"/>
                <w:szCs w:val="24"/>
              </w:rPr>
              <w:t>Гигиена питания.</w:t>
            </w:r>
          </w:p>
        </w:tc>
      </w:tr>
      <w:tr w:rsidR="00B06FE2" w:rsidRPr="00765DAD" w:rsidTr="00DD2263">
        <w:trPr>
          <w:trHeight w:val="1557"/>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lastRenderedPageBreak/>
              <w:t>К.М.03.02</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Основы медицинских знаний</w:t>
            </w:r>
          </w:p>
        </w:tc>
        <w:tc>
          <w:tcPr>
            <w:tcW w:w="6520" w:type="dxa"/>
          </w:tcPr>
          <w:p w:rsidR="00B06FE2" w:rsidRPr="009E60D7" w:rsidRDefault="003A29D0" w:rsidP="00D95582">
            <w:pPr>
              <w:spacing w:after="0" w:line="240" w:lineRule="auto"/>
              <w:jc w:val="both"/>
              <w:rPr>
                <w:rFonts w:ascii="Times New Roman" w:eastAsia="Times New Roman" w:hAnsi="Times New Roman" w:cs="Times New Roman"/>
                <w:sz w:val="24"/>
                <w:szCs w:val="24"/>
              </w:rPr>
            </w:pPr>
            <w:r w:rsidRPr="003A29D0">
              <w:rPr>
                <w:rFonts w:ascii="Times New Roman" w:eastAsia="Times New Roman" w:hAnsi="Times New Roman" w:cs="Times New Roman"/>
                <w:sz w:val="24"/>
                <w:szCs w:val="24"/>
              </w:rPr>
              <w:t>1. Введение в дисциплину. Основные понятия и определения дисциплины</w:t>
            </w:r>
          </w:p>
          <w:p w:rsidR="00C77968" w:rsidRPr="009E60D7" w:rsidRDefault="00C77968" w:rsidP="00D95582">
            <w:pPr>
              <w:spacing w:after="0" w:line="240" w:lineRule="auto"/>
              <w:jc w:val="both"/>
              <w:rPr>
                <w:rFonts w:ascii="Times New Roman" w:eastAsia="Times New Roman" w:hAnsi="Times New Roman" w:cs="Times New Roman"/>
                <w:sz w:val="24"/>
                <w:szCs w:val="24"/>
              </w:rPr>
            </w:pPr>
            <w:r w:rsidRPr="00C77968">
              <w:rPr>
                <w:rFonts w:ascii="Times New Roman" w:eastAsia="Times New Roman" w:hAnsi="Times New Roman" w:cs="Times New Roman"/>
                <w:sz w:val="24"/>
                <w:szCs w:val="24"/>
              </w:rPr>
              <w:t>2</w:t>
            </w:r>
            <w:r w:rsidR="00D95582">
              <w:rPr>
                <w:rFonts w:ascii="Times New Roman" w:eastAsia="Times New Roman" w:hAnsi="Times New Roman" w:cs="Times New Roman"/>
                <w:sz w:val="24"/>
                <w:szCs w:val="24"/>
              </w:rPr>
              <w:t>.</w:t>
            </w:r>
            <w:r w:rsidRPr="00C77968">
              <w:rPr>
                <w:rFonts w:ascii="Times New Roman" w:eastAsia="Times New Roman" w:hAnsi="Times New Roman" w:cs="Times New Roman"/>
                <w:sz w:val="24"/>
                <w:szCs w:val="24"/>
              </w:rPr>
              <w:t>Здоровье и болезнь. Факторы риска болезней современности: генетический, экологический, образ жизни.</w:t>
            </w:r>
          </w:p>
          <w:p w:rsidR="00C77968" w:rsidRPr="00C77968" w:rsidRDefault="00D95582" w:rsidP="00D955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77968" w:rsidRPr="00C77968">
              <w:rPr>
                <w:rFonts w:ascii="Times New Roman" w:eastAsia="Times New Roman" w:hAnsi="Times New Roman" w:cs="Times New Roman"/>
                <w:sz w:val="24"/>
                <w:szCs w:val="24"/>
              </w:rPr>
              <w:t>Здоровье как комплексная категория и личностная ценность.</w:t>
            </w:r>
          </w:p>
          <w:p w:rsidR="00C77968" w:rsidRPr="00D95582" w:rsidRDefault="00D95582" w:rsidP="00D955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77968" w:rsidRPr="00C77968">
              <w:rPr>
                <w:rFonts w:ascii="Times New Roman" w:eastAsia="Times New Roman" w:hAnsi="Times New Roman" w:cs="Times New Roman"/>
                <w:sz w:val="24"/>
                <w:szCs w:val="24"/>
              </w:rPr>
              <w:t xml:space="preserve">Социально-психологические аспекты здорового образа жизни. Стресс и </w:t>
            </w:r>
            <w:proofErr w:type="spellStart"/>
            <w:r w:rsidR="00C77968" w:rsidRPr="00C77968">
              <w:rPr>
                <w:rFonts w:ascii="Times New Roman" w:eastAsia="Times New Roman" w:hAnsi="Times New Roman" w:cs="Times New Roman"/>
                <w:sz w:val="24"/>
                <w:szCs w:val="24"/>
              </w:rPr>
              <w:t>дистресс</w:t>
            </w:r>
            <w:proofErr w:type="spellEnd"/>
            <w:r w:rsidR="001B0C8D">
              <w:rPr>
                <w:rFonts w:ascii="Times New Roman" w:eastAsia="Times New Roman" w:hAnsi="Times New Roman" w:cs="Times New Roman"/>
                <w:sz w:val="24"/>
                <w:szCs w:val="24"/>
              </w:rPr>
              <w:t>.</w:t>
            </w:r>
          </w:p>
          <w:p w:rsidR="00F425F6" w:rsidRPr="00D95582" w:rsidRDefault="00D95582" w:rsidP="00D955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425F6" w:rsidRPr="00F425F6">
              <w:rPr>
                <w:rFonts w:ascii="Times New Roman" w:eastAsia="Times New Roman" w:hAnsi="Times New Roman" w:cs="Times New Roman"/>
                <w:sz w:val="24"/>
                <w:szCs w:val="24"/>
              </w:rPr>
              <w:t xml:space="preserve"> Экология и здоровье человека</w:t>
            </w:r>
          </w:p>
          <w:p w:rsidR="00F425F6" w:rsidRPr="00D95582" w:rsidRDefault="00D95582" w:rsidP="00D955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425F6" w:rsidRPr="00F425F6">
              <w:rPr>
                <w:rFonts w:ascii="Times New Roman" w:eastAsia="Times New Roman" w:hAnsi="Times New Roman" w:cs="Times New Roman"/>
                <w:sz w:val="24"/>
                <w:szCs w:val="24"/>
              </w:rPr>
              <w:t>Подростковая наркомания, токсикомания, алкоголизм. Роль учителя в первичной, вторичной и третичной профилактике заболеваний.</w:t>
            </w:r>
          </w:p>
          <w:p w:rsidR="00F425F6" w:rsidRPr="00D95582" w:rsidRDefault="00D95582" w:rsidP="00D955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425F6" w:rsidRPr="00F425F6">
              <w:rPr>
                <w:rFonts w:ascii="Times New Roman" w:eastAsia="Times New Roman" w:hAnsi="Times New Roman" w:cs="Times New Roman"/>
                <w:sz w:val="24"/>
                <w:szCs w:val="24"/>
              </w:rPr>
              <w:t xml:space="preserve"> Понятие о неотложных состояниях, причины и  факторы, их вызывающие.</w:t>
            </w:r>
          </w:p>
          <w:p w:rsidR="00F425F6" w:rsidRPr="00D95582" w:rsidRDefault="00D95582" w:rsidP="00D955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425F6" w:rsidRPr="00F425F6">
              <w:rPr>
                <w:rFonts w:ascii="Times New Roman" w:eastAsia="Times New Roman" w:hAnsi="Times New Roman" w:cs="Times New Roman"/>
                <w:sz w:val="24"/>
                <w:szCs w:val="24"/>
              </w:rPr>
              <w:t xml:space="preserve"> Неотложная помощь при кровотечениях.</w:t>
            </w:r>
          </w:p>
          <w:p w:rsidR="00F425F6" w:rsidRPr="00D95582" w:rsidRDefault="00D95582" w:rsidP="00D955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425F6" w:rsidRPr="00F425F6">
              <w:rPr>
                <w:rFonts w:ascii="Times New Roman" w:eastAsia="Times New Roman" w:hAnsi="Times New Roman" w:cs="Times New Roman"/>
                <w:sz w:val="24"/>
                <w:szCs w:val="24"/>
              </w:rPr>
              <w:t>Неотложные состояния при сахарном диабете и отравлениях</w:t>
            </w:r>
          </w:p>
          <w:p w:rsidR="00F425F6" w:rsidRPr="00D95582" w:rsidRDefault="00D95582" w:rsidP="00D955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425F6" w:rsidRPr="00D95582">
              <w:rPr>
                <w:rFonts w:ascii="Times New Roman" w:eastAsia="Times New Roman" w:hAnsi="Times New Roman" w:cs="Times New Roman"/>
                <w:sz w:val="24"/>
                <w:szCs w:val="24"/>
              </w:rPr>
              <w:t xml:space="preserve"> Характеристика детского травматизма.</w:t>
            </w:r>
          </w:p>
          <w:p w:rsidR="00F425F6" w:rsidRPr="00D95582" w:rsidRDefault="00D95582" w:rsidP="00D955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F425F6" w:rsidRPr="00F425F6">
              <w:rPr>
                <w:rFonts w:ascii="Times New Roman" w:eastAsia="Times New Roman" w:hAnsi="Times New Roman" w:cs="Times New Roman"/>
                <w:sz w:val="24"/>
                <w:szCs w:val="24"/>
              </w:rPr>
              <w:t xml:space="preserve">Терминальные состояния и принципы реанимации. </w:t>
            </w:r>
            <w:r w:rsidR="00F425F6" w:rsidRPr="00D95582">
              <w:rPr>
                <w:rFonts w:ascii="Times New Roman" w:eastAsia="Times New Roman" w:hAnsi="Times New Roman" w:cs="Times New Roman"/>
                <w:sz w:val="24"/>
                <w:szCs w:val="24"/>
              </w:rPr>
              <w:t>Ожоги</w:t>
            </w:r>
          </w:p>
          <w:p w:rsidR="00F425F6" w:rsidRPr="00D95582" w:rsidRDefault="00D95582" w:rsidP="00D955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F425F6" w:rsidRPr="00F425F6">
              <w:rPr>
                <w:rFonts w:ascii="Times New Roman" w:eastAsia="Times New Roman" w:hAnsi="Times New Roman" w:cs="Times New Roman"/>
                <w:sz w:val="24"/>
                <w:szCs w:val="24"/>
              </w:rPr>
              <w:t xml:space="preserve">Закрытые повреждения. Оказание первой медицинской помощи.  </w:t>
            </w:r>
          </w:p>
          <w:p w:rsidR="00F425F6" w:rsidRPr="00D95582" w:rsidRDefault="00D95582" w:rsidP="00D955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F425F6" w:rsidRPr="00F425F6">
              <w:rPr>
                <w:rFonts w:ascii="Times New Roman" w:eastAsia="Times New Roman" w:hAnsi="Times New Roman" w:cs="Times New Roman"/>
                <w:sz w:val="24"/>
                <w:szCs w:val="24"/>
              </w:rPr>
              <w:t xml:space="preserve"> Основы иммунологии и эпидемиологии.</w:t>
            </w:r>
          </w:p>
          <w:p w:rsidR="00F425F6" w:rsidRPr="00D95582" w:rsidRDefault="00D95582" w:rsidP="00D955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425F6" w:rsidRPr="00F425F6">
              <w:rPr>
                <w:rFonts w:ascii="Times New Roman" w:eastAsia="Times New Roman" w:hAnsi="Times New Roman" w:cs="Times New Roman"/>
                <w:sz w:val="24"/>
                <w:szCs w:val="24"/>
              </w:rPr>
              <w:t xml:space="preserve"> Открытые повреждения головы. Груди, живота, верхних и нижних конечностей.</w:t>
            </w:r>
          </w:p>
          <w:p w:rsidR="00F425F6" w:rsidRPr="00D95582" w:rsidRDefault="00D95582" w:rsidP="00D955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425F6" w:rsidRPr="00D95582">
              <w:rPr>
                <w:rFonts w:ascii="Times New Roman" w:eastAsia="Times New Roman" w:hAnsi="Times New Roman" w:cs="Times New Roman"/>
                <w:sz w:val="24"/>
                <w:szCs w:val="24"/>
              </w:rPr>
              <w:t xml:space="preserve"> Характеристика инфекционных заболеваний.</w:t>
            </w:r>
          </w:p>
          <w:p w:rsidR="00F425F6" w:rsidRPr="00D95582" w:rsidRDefault="00D95582" w:rsidP="00D9558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F425F6" w:rsidRPr="00D95582">
              <w:rPr>
                <w:rFonts w:ascii="Times New Roman" w:eastAsia="Times New Roman" w:hAnsi="Times New Roman" w:cs="Times New Roman"/>
                <w:sz w:val="24"/>
                <w:szCs w:val="24"/>
              </w:rPr>
              <w:t xml:space="preserve"> Применение лекарственных средств.</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К.М.03.03</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Безопасность жизнедеятельности</w:t>
            </w:r>
          </w:p>
        </w:tc>
        <w:tc>
          <w:tcPr>
            <w:tcW w:w="6520" w:type="dxa"/>
          </w:tcPr>
          <w:p w:rsidR="00B06FE2" w:rsidRPr="00765DAD" w:rsidRDefault="00B06FE2" w:rsidP="009D17C8">
            <w:pPr>
              <w:spacing w:after="0" w:line="240" w:lineRule="auto"/>
              <w:jc w:val="both"/>
              <w:rPr>
                <w:rFonts w:ascii="Times New Roman" w:eastAsia="Times New Roman" w:hAnsi="Times New Roman" w:cs="Times New Roman"/>
                <w:sz w:val="24"/>
                <w:szCs w:val="24"/>
              </w:rPr>
            </w:pPr>
          </w:p>
        </w:tc>
      </w:tr>
      <w:tr w:rsidR="00B06FE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К.М.03.04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Физическая культура и спорт</w:t>
            </w:r>
          </w:p>
        </w:tc>
        <w:tc>
          <w:tcPr>
            <w:tcW w:w="6520" w:type="dxa"/>
            <w:tcBorders>
              <w:left w:val="single" w:sz="4" w:space="0" w:color="auto"/>
            </w:tcBorders>
          </w:tcPr>
          <w:p w:rsidR="00B06FE2" w:rsidRPr="00765DAD" w:rsidRDefault="00421B9D" w:rsidP="00765DA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Понятие здоровье человека. Здоровье человека как ценность. Элементы здорового образа жизни. Здоровый образ жизни, его составляющие. Организм человека как единая саморазвивающаяся саморегулирующаяся биологическая система. Самоконтроль при занятиях физической культурой. Характеристика средств, форм и методов физической культуры. Основные принципы оздоровительной тренировки. Характеристика базовых видов спорта и оздоровительных систем физических упражнений.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r>
      <w:tr w:rsidR="00567558"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58" w:rsidRPr="00567558"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К.М.03.05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58" w:rsidRPr="00567558"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Элективные курсы по физической культуре</w:t>
            </w:r>
          </w:p>
        </w:tc>
        <w:tc>
          <w:tcPr>
            <w:tcW w:w="6520" w:type="dxa"/>
            <w:tcBorders>
              <w:left w:val="single" w:sz="4" w:space="0" w:color="auto"/>
            </w:tcBorders>
          </w:tcPr>
          <w:p w:rsidR="00421B9D" w:rsidRDefault="00421B9D" w:rsidP="00421B9D">
            <w:pPr>
              <w:tabs>
                <w:tab w:val="left" w:pos="900"/>
              </w:tabs>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Виды волейбола. Правила соревнований игры в волейбол. Стойки и перемещения, их сочетания (бег, скачок, остановки).  Нижняя прямая подача. Техника. Нижняя боковая подача. Техника. </w:t>
            </w:r>
          </w:p>
          <w:p w:rsidR="00421B9D" w:rsidRDefault="00421B9D" w:rsidP="00421B9D">
            <w:pPr>
              <w:tabs>
                <w:tab w:val="left" w:pos="900"/>
              </w:tabs>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Нижняя боковая подача. Верхняя прямая подача. Техника. Прием снизу двумя руками в опорном положении. Техника. Стойки и перемещения, и их сочетания. Техника (бег, скачок, остановки). Нижняя прямая подача. Техника. Дальнейшее совершенствование техники подачи</w:t>
            </w:r>
          </w:p>
          <w:p w:rsidR="00421B9D" w:rsidRDefault="00421B9D" w:rsidP="00421B9D">
            <w:pPr>
              <w:tabs>
                <w:tab w:val="left" w:pos="900"/>
              </w:tabs>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Передача мяча сверху и снизу в опорном положении. Техника. Нижняя боковая подача. Верхняя прямая подача. Техника. Прием сверху в опорном положении. Техника. </w:t>
            </w:r>
            <w:r>
              <w:rPr>
                <w:rFonts w:ascii="Times New Roman" w:hAnsi="Times New Roman" w:cs="Times New Roman"/>
                <w:color w:val="000000"/>
                <w:sz w:val="24"/>
                <w:szCs w:val="24"/>
              </w:rPr>
              <w:lastRenderedPageBreak/>
              <w:t>Дальнейшее совершенствование техники приема сверху и снизу в опорном положении. Техника. Подача на точность</w:t>
            </w:r>
          </w:p>
          <w:p w:rsidR="00421B9D" w:rsidRDefault="00421B9D" w:rsidP="00421B9D">
            <w:pPr>
              <w:tabs>
                <w:tab w:val="left" w:pos="900"/>
              </w:tabs>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Дальнейшее совершенствование техники подач – приема – передачи – атакующий удар – блок. Дальнейшее совершенствование индивидуальных волейбольных стоек (</w:t>
            </w:r>
            <w:proofErr w:type="gramStart"/>
            <w:r>
              <w:rPr>
                <w:rFonts w:ascii="Times New Roman" w:hAnsi="Times New Roman" w:cs="Times New Roman"/>
                <w:color w:val="000000"/>
                <w:sz w:val="24"/>
                <w:szCs w:val="24"/>
              </w:rPr>
              <w:t>высокая</w:t>
            </w:r>
            <w:proofErr w:type="gramEnd"/>
            <w:r>
              <w:rPr>
                <w:rFonts w:ascii="Times New Roman" w:hAnsi="Times New Roman" w:cs="Times New Roman"/>
                <w:color w:val="000000"/>
                <w:sz w:val="24"/>
                <w:szCs w:val="24"/>
              </w:rPr>
              <w:t xml:space="preserve">, средняя, низкая); перемещений (взад-вперед и </w:t>
            </w:r>
            <w:proofErr w:type="spellStart"/>
            <w:r>
              <w:rPr>
                <w:rFonts w:ascii="Times New Roman" w:hAnsi="Times New Roman" w:cs="Times New Roman"/>
                <w:color w:val="000000"/>
                <w:sz w:val="24"/>
                <w:szCs w:val="24"/>
              </w:rPr>
              <w:t>влево-вправо</w:t>
            </w:r>
            <w:proofErr w:type="spellEnd"/>
            <w:r>
              <w:rPr>
                <w:rFonts w:ascii="Times New Roman" w:hAnsi="Times New Roman" w:cs="Times New Roman"/>
                <w:color w:val="000000"/>
                <w:sz w:val="24"/>
                <w:szCs w:val="24"/>
              </w:rPr>
              <w:t>)</w:t>
            </w:r>
          </w:p>
          <w:p w:rsidR="00421B9D" w:rsidRDefault="00421B9D" w:rsidP="00421B9D">
            <w:pPr>
              <w:tabs>
                <w:tab w:val="left" w:pos="900"/>
              </w:tabs>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техники передачи сверху двумя руками в прыжке. Индивидуальное блокирование. Техника. Игра в команде: передачи. Техника.</w:t>
            </w:r>
          </w:p>
          <w:p w:rsidR="00421B9D" w:rsidRDefault="00421B9D" w:rsidP="00421B9D">
            <w:pPr>
              <w:tabs>
                <w:tab w:val="left" w:pos="900"/>
              </w:tabs>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Дальнейшее совершенствование индивидуальных тактических действий в защите и нападении.</w:t>
            </w:r>
          </w:p>
          <w:p w:rsidR="00567558" w:rsidRPr="00421B9D" w:rsidRDefault="00421B9D" w:rsidP="001B0C8D">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Дальнейшее совершенствование индивидуальной техники и тактики в нападении, защите (в группе, парах, тройке).</w:t>
            </w:r>
          </w:p>
        </w:tc>
      </w:tr>
      <w:tr w:rsidR="00567558"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58" w:rsidRPr="00567558"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lastRenderedPageBreak/>
              <w:t>К.М.03.06(П)</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558" w:rsidRPr="00567558"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Производственная (педагогическая) практика (адаптационная)</w:t>
            </w:r>
          </w:p>
        </w:tc>
        <w:tc>
          <w:tcPr>
            <w:tcW w:w="6520" w:type="dxa"/>
            <w:tcBorders>
              <w:left w:val="single" w:sz="4" w:space="0" w:color="auto"/>
            </w:tcBorders>
          </w:tcPr>
          <w:p w:rsidR="00567558" w:rsidRPr="00765DAD" w:rsidRDefault="00567558" w:rsidP="00765DAD">
            <w:pPr>
              <w:spacing w:after="0" w:line="240" w:lineRule="auto"/>
              <w:jc w:val="both"/>
              <w:rPr>
                <w:rFonts w:ascii="Times New Roman" w:eastAsia="Times New Roman" w:hAnsi="Times New Roman" w:cs="Times New Roman"/>
                <w:sz w:val="24"/>
                <w:szCs w:val="24"/>
              </w:rPr>
            </w:pPr>
          </w:p>
        </w:tc>
      </w:tr>
      <w:tr w:rsidR="00B06FE2" w:rsidRPr="00765DAD" w:rsidTr="000A40BA">
        <w:trPr>
          <w:trHeight w:val="202"/>
        </w:trPr>
        <w:tc>
          <w:tcPr>
            <w:tcW w:w="10178" w:type="dxa"/>
            <w:gridSpan w:val="3"/>
            <w:hideMark/>
          </w:tcPr>
          <w:p w:rsidR="00B06FE2" w:rsidRPr="00567558" w:rsidRDefault="00567558" w:rsidP="00765DAD">
            <w:pPr>
              <w:spacing w:line="240" w:lineRule="auto"/>
              <w:jc w:val="both"/>
              <w:rPr>
                <w:rFonts w:ascii="Times New Roman" w:eastAsia="Times New Roman" w:hAnsi="Times New Roman" w:cs="Times New Roman"/>
                <w:b/>
                <w:bCs/>
                <w:sz w:val="24"/>
                <w:szCs w:val="24"/>
              </w:rPr>
            </w:pPr>
            <w:r w:rsidRPr="00567558">
              <w:rPr>
                <w:rFonts w:ascii="Times New Roman" w:eastAsia="Times New Roman" w:hAnsi="Times New Roman" w:cs="Times New Roman"/>
                <w:b/>
                <w:sz w:val="24"/>
                <w:szCs w:val="24"/>
              </w:rPr>
              <w:t xml:space="preserve">                                             К.М.04 Психолого-педагогический модуль</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К.М.04.01</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Психология</w:t>
            </w:r>
          </w:p>
        </w:tc>
        <w:tc>
          <w:tcPr>
            <w:tcW w:w="6520" w:type="dxa"/>
          </w:tcPr>
          <w:p w:rsidR="00B06FE2" w:rsidRDefault="001B0C8D" w:rsidP="00765DAD">
            <w:pPr>
              <w:tabs>
                <w:tab w:val="left" w:pos="0"/>
                <w:tab w:val="left" w:pos="411"/>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1B0C8D">
              <w:rPr>
                <w:rFonts w:ascii="Times New Roman" w:hAnsi="Times New Roman" w:cs="Times New Roman"/>
                <w:sz w:val="24"/>
                <w:szCs w:val="24"/>
              </w:rPr>
              <w:t>Место общей психологии в структуре психологических дисциплин.</w:t>
            </w:r>
          </w:p>
          <w:p w:rsidR="001B0C8D" w:rsidRDefault="001B0C8D" w:rsidP="00765DAD">
            <w:pPr>
              <w:tabs>
                <w:tab w:val="left" w:pos="0"/>
                <w:tab w:val="left" w:pos="411"/>
                <w:tab w:val="left" w:pos="1276"/>
              </w:tabs>
              <w:spacing w:after="0" w:line="240" w:lineRule="auto"/>
              <w:jc w:val="both"/>
              <w:rPr>
                <w:rFonts w:ascii="Times New Roman" w:hAnsi="Times New Roman" w:cs="Times New Roman"/>
                <w:sz w:val="24"/>
                <w:szCs w:val="24"/>
              </w:rPr>
            </w:pPr>
            <w:r w:rsidRPr="001B0C8D">
              <w:rPr>
                <w:rFonts w:ascii="Times New Roman" w:hAnsi="Times New Roman" w:cs="Times New Roman"/>
                <w:sz w:val="24"/>
                <w:szCs w:val="24"/>
              </w:rPr>
              <w:t>2. Предмет психологии в его историческом становлении.</w:t>
            </w:r>
          </w:p>
          <w:p w:rsidR="001B0C8D" w:rsidRDefault="001B0C8D" w:rsidP="00765DAD">
            <w:pPr>
              <w:tabs>
                <w:tab w:val="left" w:pos="0"/>
                <w:tab w:val="left" w:pos="411"/>
                <w:tab w:val="left" w:pos="1276"/>
              </w:tabs>
              <w:spacing w:after="0" w:line="240" w:lineRule="auto"/>
              <w:jc w:val="both"/>
              <w:rPr>
                <w:rFonts w:ascii="Times New Roman" w:hAnsi="Times New Roman" w:cs="Times New Roman"/>
                <w:sz w:val="24"/>
                <w:szCs w:val="24"/>
              </w:rPr>
            </w:pPr>
            <w:r w:rsidRPr="001B0C8D">
              <w:rPr>
                <w:rFonts w:ascii="Times New Roman" w:hAnsi="Times New Roman" w:cs="Times New Roman"/>
                <w:sz w:val="24"/>
                <w:szCs w:val="24"/>
              </w:rPr>
              <w:t>3. Основные направления в психологической науке.</w:t>
            </w:r>
          </w:p>
          <w:p w:rsidR="001B0C8D" w:rsidRDefault="001B0C8D" w:rsidP="00765DAD">
            <w:pPr>
              <w:tabs>
                <w:tab w:val="left" w:pos="0"/>
                <w:tab w:val="left" w:pos="411"/>
                <w:tab w:val="left" w:pos="1276"/>
              </w:tabs>
              <w:spacing w:after="0" w:line="240" w:lineRule="auto"/>
              <w:jc w:val="both"/>
              <w:rPr>
                <w:rFonts w:ascii="Times New Roman" w:hAnsi="Times New Roman" w:cs="Times New Roman"/>
                <w:sz w:val="24"/>
                <w:szCs w:val="24"/>
              </w:rPr>
            </w:pPr>
            <w:r w:rsidRPr="001B0C8D">
              <w:rPr>
                <w:rFonts w:ascii="Times New Roman" w:hAnsi="Times New Roman" w:cs="Times New Roman"/>
                <w:sz w:val="24"/>
                <w:szCs w:val="24"/>
              </w:rPr>
              <w:t>4. Методологически принципы психологии.</w:t>
            </w:r>
          </w:p>
          <w:p w:rsidR="001B0C8D" w:rsidRDefault="001B0C8D" w:rsidP="00765DAD">
            <w:pPr>
              <w:tabs>
                <w:tab w:val="left" w:pos="0"/>
                <w:tab w:val="left" w:pos="411"/>
                <w:tab w:val="left" w:pos="1276"/>
              </w:tabs>
              <w:spacing w:after="0" w:line="240" w:lineRule="auto"/>
              <w:jc w:val="both"/>
              <w:rPr>
                <w:rFonts w:ascii="Times New Roman" w:hAnsi="Times New Roman" w:cs="Times New Roman"/>
                <w:sz w:val="24"/>
                <w:szCs w:val="24"/>
              </w:rPr>
            </w:pPr>
            <w:r w:rsidRPr="001B0C8D">
              <w:rPr>
                <w:rFonts w:ascii="Times New Roman" w:hAnsi="Times New Roman" w:cs="Times New Roman"/>
                <w:sz w:val="24"/>
                <w:szCs w:val="24"/>
              </w:rPr>
              <w:t>5. Психофизиологическая проблема.</w:t>
            </w:r>
          </w:p>
          <w:p w:rsidR="001B0C8D" w:rsidRPr="00765DAD" w:rsidRDefault="001B0C8D" w:rsidP="00765DAD">
            <w:pPr>
              <w:tabs>
                <w:tab w:val="left" w:pos="0"/>
                <w:tab w:val="left" w:pos="411"/>
                <w:tab w:val="left" w:pos="1276"/>
              </w:tabs>
              <w:spacing w:after="0" w:line="240" w:lineRule="auto"/>
              <w:jc w:val="both"/>
              <w:rPr>
                <w:rFonts w:ascii="Times New Roman" w:hAnsi="Times New Roman" w:cs="Times New Roman"/>
                <w:sz w:val="24"/>
                <w:szCs w:val="24"/>
              </w:rPr>
            </w:pPr>
            <w:r w:rsidRPr="001B0C8D">
              <w:rPr>
                <w:rFonts w:ascii="Times New Roman" w:hAnsi="Times New Roman" w:cs="Times New Roman"/>
                <w:sz w:val="24"/>
                <w:szCs w:val="24"/>
              </w:rPr>
              <w:t>6. Психика, деятельность, сознание.</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567558" w:rsidP="009D17C8">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К.М.04.02</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Педагогика</w:t>
            </w:r>
          </w:p>
        </w:tc>
        <w:tc>
          <w:tcPr>
            <w:tcW w:w="6520" w:type="dxa"/>
          </w:tcPr>
          <w:p w:rsidR="00B06FE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626D2" w:rsidRPr="00E64EFD">
              <w:rPr>
                <w:rFonts w:ascii="Times New Roman" w:eastAsia="Times New Roman" w:hAnsi="Times New Roman" w:cs="Times New Roman"/>
                <w:sz w:val="24"/>
                <w:szCs w:val="24"/>
              </w:rPr>
              <w:t>Введение в педагогическую деятельность</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626D2" w:rsidRPr="00E64EFD">
              <w:rPr>
                <w:rFonts w:ascii="Times New Roman" w:eastAsia="Times New Roman" w:hAnsi="Times New Roman" w:cs="Times New Roman"/>
                <w:sz w:val="24"/>
                <w:szCs w:val="24"/>
              </w:rPr>
              <w:t>Педагогическая профессия: общая характеристика и перспективы ее развития</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626D2" w:rsidRPr="00E64EFD">
              <w:rPr>
                <w:rFonts w:ascii="Times New Roman" w:eastAsia="Times New Roman" w:hAnsi="Times New Roman" w:cs="Times New Roman"/>
                <w:sz w:val="24"/>
                <w:szCs w:val="24"/>
              </w:rPr>
              <w:t>Система образования России</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626D2" w:rsidRPr="00E64EFD">
              <w:rPr>
                <w:rFonts w:ascii="Times New Roman" w:eastAsia="Times New Roman" w:hAnsi="Times New Roman" w:cs="Times New Roman"/>
                <w:sz w:val="24"/>
                <w:szCs w:val="24"/>
              </w:rPr>
              <w:t>Педагогическая профессия: общая характеристика и перспективы ее развития</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626D2" w:rsidRPr="00E64EFD">
              <w:rPr>
                <w:rFonts w:ascii="Times New Roman" w:eastAsia="Times New Roman" w:hAnsi="Times New Roman" w:cs="Times New Roman"/>
                <w:sz w:val="24"/>
                <w:szCs w:val="24"/>
              </w:rPr>
              <w:t>История педагогики и образовательной мысли</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626D2" w:rsidRPr="00E64EFD">
              <w:rPr>
                <w:rFonts w:ascii="Times New Roman" w:eastAsia="Times New Roman" w:hAnsi="Times New Roman" w:cs="Times New Roman"/>
                <w:sz w:val="24"/>
                <w:szCs w:val="24"/>
              </w:rPr>
              <w:t>Методология педагогической науки и деятельности</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626D2" w:rsidRPr="00E64EFD">
              <w:rPr>
                <w:rFonts w:ascii="Times New Roman" w:eastAsia="Times New Roman" w:hAnsi="Times New Roman" w:cs="Times New Roman"/>
                <w:sz w:val="24"/>
                <w:szCs w:val="24"/>
              </w:rPr>
              <w:t>Педагогика как наука</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626D2" w:rsidRPr="00E64EFD">
              <w:rPr>
                <w:rFonts w:ascii="Times New Roman" w:eastAsia="Times New Roman" w:hAnsi="Times New Roman" w:cs="Times New Roman"/>
                <w:sz w:val="24"/>
                <w:szCs w:val="24"/>
              </w:rPr>
              <w:t xml:space="preserve">Общие основы педагогики и </w:t>
            </w:r>
            <w:proofErr w:type="gramStart"/>
            <w:r w:rsidR="00B626D2" w:rsidRPr="00E64EFD">
              <w:rPr>
                <w:rFonts w:ascii="Times New Roman" w:eastAsia="Times New Roman" w:hAnsi="Times New Roman" w:cs="Times New Roman"/>
                <w:sz w:val="24"/>
                <w:szCs w:val="24"/>
              </w:rPr>
              <w:t>теория</w:t>
            </w:r>
            <w:proofErr w:type="gramEnd"/>
            <w:r w:rsidR="00B626D2" w:rsidRPr="00E64EFD">
              <w:rPr>
                <w:rFonts w:ascii="Times New Roman" w:eastAsia="Times New Roman" w:hAnsi="Times New Roman" w:cs="Times New Roman"/>
                <w:sz w:val="24"/>
                <w:szCs w:val="24"/>
              </w:rPr>
              <w:t xml:space="preserve"> и методика воспитания</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B626D2" w:rsidRPr="00E64EFD">
              <w:rPr>
                <w:rFonts w:ascii="Times New Roman" w:eastAsia="Times New Roman" w:hAnsi="Times New Roman" w:cs="Times New Roman"/>
                <w:sz w:val="24"/>
                <w:szCs w:val="24"/>
              </w:rPr>
              <w:t>Сущность воспитания и его место в целостной структуре образовательного процесса. Закономерности и принципы воспитания.</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B626D2" w:rsidRPr="00E64EFD">
              <w:rPr>
                <w:rFonts w:ascii="Times New Roman" w:eastAsia="Times New Roman" w:hAnsi="Times New Roman" w:cs="Times New Roman"/>
                <w:sz w:val="24"/>
                <w:szCs w:val="24"/>
              </w:rPr>
              <w:t xml:space="preserve">Педагогическое взаимодействие в воспитании. </w:t>
            </w:r>
            <w:r>
              <w:rPr>
                <w:rFonts w:ascii="Times New Roman" w:eastAsia="Times New Roman" w:hAnsi="Times New Roman" w:cs="Times New Roman"/>
                <w:sz w:val="24"/>
                <w:szCs w:val="24"/>
              </w:rPr>
              <w:t>11.</w:t>
            </w:r>
            <w:r w:rsidR="00B626D2" w:rsidRPr="00E64EFD">
              <w:rPr>
                <w:rFonts w:ascii="Times New Roman" w:eastAsia="Times New Roman" w:hAnsi="Times New Roman" w:cs="Times New Roman"/>
                <w:sz w:val="24"/>
                <w:szCs w:val="24"/>
              </w:rPr>
              <w:t>Закономерности и принципы воспитания.</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B626D2" w:rsidRPr="00E64EFD">
              <w:rPr>
                <w:rFonts w:ascii="Times New Roman" w:eastAsia="Times New Roman" w:hAnsi="Times New Roman" w:cs="Times New Roman"/>
                <w:sz w:val="24"/>
                <w:szCs w:val="24"/>
              </w:rPr>
              <w:t>Коллектив как субъект и объект воспитания.</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626D2" w:rsidRPr="00E64EFD">
              <w:rPr>
                <w:rFonts w:ascii="Times New Roman" w:eastAsia="Times New Roman" w:hAnsi="Times New Roman" w:cs="Times New Roman"/>
                <w:sz w:val="24"/>
                <w:szCs w:val="24"/>
              </w:rPr>
              <w:t>Система форм и методов воспитания.</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B626D2" w:rsidRPr="00E64EFD">
              <w:rPr>
                <w:rFonts w:ascii="Times New Roman" w:eastAsia="Times New Roman" w:hAnsi="Times New Roman" w:cs="Times New Roman"/>
                <w:sz w:val="24"/>
                <w:szCs w:val="24"/>
              </w:rPr>
              <w:t>Образование как ценность, процесс и результат</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B626D2" w:rsidRPr="00E64EFD">
              <w:rPr>
                <w:rFonts w:ascii="Times New Roman" w:eastAsia="Times New Roman" w:hAnsi="Times New Roman" w:cs="Times New Roman"/>
                <w:sz w:val="24"/>
                <w:szCs w:val="24"/>
              </w:rPr>
              <w:t>Основные характеристики целостного педагогического процесса</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B626D2" w:rsidRPr="00E64EFD">
              <w:rPr>
                <w:rFonts w:ascii="Times New Roman" w:eastAsia="Times New Roman" w:hAnsi="Times New Roman" w:cs="Times New Roman"/>
                <w:sz w:val="24"/>
                <w:szCs w:val="24"/>
              </w:rPr>
              <w:t>Закономерности и принципы обучения</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B626D2" w:rsidRPr="00E64EFD">
              <w:rPr>
                <w:rFonts w:ascii="Times New Roman" w:eastAsia="Times New Roman" w:hAnsi="Times New Roman" w:cs="Times New Roman"/>
                <w:sz w:val="24"/>
                <w:szCs w:val="24"/>
              </w:rPr>
              <w:t>Содержание образования</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B626D2" w:rsidRPr="00E64EFD">
              <w:rPr>
                <w:rFonts w:ascii="Times New Roman" w:eastAsia="Times New Roman" w:hAnsi="Times New Roman" w:cs="Times New Roman"/>
                <w:sz w:val="24"/>
                <w:szCs w:val="24"/>
              </w:rPr>
              <w:t>Содержание образования как фундамент базовой культуры личности. Методы, приёмы, средства, формы  обучения.</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B626D2" w:rsidRPr="00E64EFD">
              <w:rPr>
                <w:rFonts w:ascii="Times New Roman" w:eastAsia="Times New Roman" w:hAnsi="Times New Roman" w:cs="Times New Roman"/>
                <w:sz w:val="24"/>
                <w:szCs w:val="24"/>
              </w:rPr>
              <w:t xml:space="preserve">Предмет и задачи современной дидактики. Сущность, движущие силы, противоречия и логика учебного процесса. </w:t>
            </w:r>
            <w:r>
              <w:rPr>
                <w:rFonts w:ascii="Times New Roman" w:eastAsia="Times New Roman" w:hAnsi="Times New Roman" w:cs="Times New Roman"/>
                <w:sz w:val="24"/>
                <w:szCs w:val="24"/>
              </w:rPr>
              <w:lastRenderedPageBreak/>
              <w:t>20.</w:t>
            </w:r>
            <w:r w:rsidR="00B626D2" w:rsidRPr="00E64EFD">
              <w:rPr>
                <w:rFonts w:ascii="Times New Roman" w:eastAsia="Times New Roman" w:hAnsi="Times New Roman" w:cs="Times New Roman"/>
                <w:sz w:val="24"/>
                <w:szCs w:val="24"/>
              </w:rPr>
              <w:t>Основные функции обучения.</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B626D2" w:rsidRPr="00E64EFD">
              <w:rPr>
                <w:rFonts w:ascii="Times New Roman" w:eastAsia="Times New Roman" w:hAnsi="Times New Roman" w:cs="Times New Roman"/>
                <w:sz w:val="24"/>
                <w:szCs w:val="24"/>
              </w:rPr>
              <w:t>Педагогическое проектирование</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B626D2" w:rsidRPr="00E64EFD">
              <w:rPr>
                <w:rFonts w:ascii="Times New Roman" w:eastAsia="Times New Roman" w:hAnsi="Times New Roman" w:cs="Times New Roman"/>
                <w:sz w:val="24"/>
                <w:szCs w:val="24"/>
              </w:rPr>
              <w:t>Современные педагогические технологии обучения в контексте целостного педагогического процесса</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B626D2" w:rsidRPr="00E64EFD">
              <w:rPr>
                <w:rFonts w:ascii="Times New Roman" w:eastAsia="Times New Roman" w:hAnsi="Times New Roman" w:cs="Times New Roman"/>
                <w:sz w:val="24"/>
                <w:szCs w:val="24"/>
              </w:rPr>
              <w:t xml:space="preserve">Государственная политика в области образования. </w:t>
            </w:r>
            <w:r>
              <w:rPr>
                <w:rFonts w:ascii="Times New Roman" w:eastAsia="Times New Roman" w:hAnsi="Times New Roman" w:cs="Times New Roman"/>
                <w:sz w:val="24"/>
                <w:szCs w:val="24"/>
              </w:rPr>
              <w:t>24.</w:t>
            </w:r>
            <w:r w:rsidR="00B626D2" w:rsidRPr="00E64EFD">
              <w:rPr>
                <w:rFonts w:ascii="Times New Roman" w:eastAsia="Times New Roman" w:hAnsi="Times New Roman" w:cs="Times New Roman"/>
                <w:sz w:val="24"/>
                <w:szCs w:val="24"/>
              </w:rPr>
              <w:t xml:space="preserve">Управление образовательной организацией: сущность, </w:t>
            </w:r>
            <w:proofErr w:type="spellStart"/>
            <w:r w:rsidR="00B626D2" w:rsidRPr="00E64EFD">
              <w:rPr>
                <w:rFonts w:ascii="Times New Roman" w:eastAsia="Times New Roman" w:hAnsi="Times New Roman" w:cs="Times New Roman"/>
                <w:sz w:val="24"/>
                <w:szCs w:val="24"/>
              </w:rPr>
              <w:t>содержание</w:t>
            </w:r>
            <w:proofErr w:type="gramStart"/>
            <w:r w:rsidR="00B626D2" w:rsidRPr="00E64EFD">
              <w:rPr>
                <w:rFonts w:ascii="Times New Roman" w:eastAsia="Times New Roman" w:hAnsi="Times New Roman" w:cs="Times New Roman"/>
                <w:sz w:val="24"/>
                <w:szCs w:val="24"/>
              </w:rPr>
              <w:t>,с</w:t>
            </w:r>
            <w:proofErr w:type="gramEnd"/>
            <w:r w:rsidR="00B626D2" w:rsidRPr="00E64EFD">
              <w:rPr>
                <w:rFonts w:ascii="Times New Roman" w:eastAsia="Times New Roman" w:hAnsi="Times New Roman" w:cs="Times New Roman"/>
                <w:sz w:val="24"/>
                <w:szCs w:val="24"/>
              </w:rPr>
              <w:t>пецифика</w:t>
            </w:r>
            <w:proofErr w:type="spellEnd"/>
            <w:r w:rsidR="00B626D2" w:rsidRPr="00E64EFD">
              <w:rPr>
                <w:rFonts w:ascii="Times New Roman" w:eastAsia="Times New Roman" w:hAnsi="Times New Roman" w:cs="Times New Roman"/>
                <w:sz w:val="24"/>
                <w:szCs w:val="24"/>
              </w:rPr>
              <w:t>.</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B626D2" w:rsidRPr="00E64EFD">
              <w:rPr>
                <w:rFonts w:ascii="Times New Roman" w:eastAsia="Times New Roman" w:hAnsi="Times New Roman" w:cs="Times New Roman"/>
                <w:sz w:val="24"/>
                <w:szCs w:val="24"/>
              </w:rPr>
              <w:t>Педагогическая технология</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B626D2" w:rsidRPr="00E64EFD">
              <w:rPr>
                <w:rFonts w:ascii="Times New Roman" w:eastAsia="Times New Roman" w:hAnsi="Times New Roman" w:cs="Times New Roman"/>
                <w:sz w:val="24"/>
                <w:szCs w:val="24"/>
              </w:rPr>
              <w:t>Функции и технологии управления образовательной организацией.</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B626D2" w:rsidRPr="00E64EFD">
              <w:rPr>
                <w:rFonts w:ascii="Times New Roman" w:eastAsia="Times New Roman" w:hAnsi="Times New Roman" w:cs="Times New Roman"/>
                <w:sz w:val="24"/>
                <w:szCs w:val="24"/>
              </w:rPr>
              <w:t>Школа как педагогическая система и объект управления.</w:t>
            </w:r>
          </w:p>
          <w:p w:rsidR="00B626D2"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E64EFD" w:rsidRPr="00E64EFD">
              <w:rPr>
                <w:rFonts w:ascii="Times New Roman" w:eastAsia="Times New Roman" w:hAnsi="Times New Roman" w:cs="Times New Roman"/>
                <w:sz w:val="24"/>
                <w:szCs w:val="24"/>
              </w:rPr>
              <w:t>Управление содержанием и качеством образования</w:t>
            </w:r>
          </w:p>
          <w:p w:rsidR="00E64EFD"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E64EFD" w:rsidRPr="00E64EFD">
              <w:rPr>
                <w:rFonts w:ascii="Times New Roman" w:eastAsia="Times New Roman" w:hAnsi="Times New Roman" w:cs="Times New Roman"/>
                <w:sz w:val="24"/>
                <w:szCs w:val="24"/>
              </w:rPr>
              <w:t>Государственные образовательные стандарты и образовательные программы в механизме управления образовательной организацией</w:t>
            </w:r>
          </w:p>
          <w:p w:rsidR="00E64EFD"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64EFD" w:rsidRPr="00E64EFD">
              <w:rPr>
                <w:rFonts w:ascii="Times New Roman" w:eastAsia="Times New Roman" w:hAnsi="Times New Roman" w:cs="Times New Roman"/>
                <w:sz w:val="24"/>
                <w:szCs w:val="24"/>
              </w:rPr>
              <w:t>Организация образовательной среды</w:t>
            </w:r>
          </w:p>
          <w:p w:rsidR="00E64EFD"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E64EFD" w:rsidRPr="00E64EFD">
              <w:rPr>
                <w:rFonts w:ascii="Times New Roman" w:eastAsia="Times New Roman" w:hAnsi="Times New Roman" w:cs="Times New Roman"/>
                <w:sz w:val="24"/>
                <w:szCs w:val="24"/>
              </w:rPr>
              <w:t>Повышение квалификации и аттестация работников образовательной организации</w:t>
            </w:r>
          </w:p>
          <w:p w:rsidR="00E64EFD" w:rsidRPr="00E64EFD" w:rsidRDefault="006D0D09" w:rsidP="00E64E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E64EFD" w:rsidRPr="00E64EFD">
              <w:rPr>
                <w:rFonts w:ascii="Times New Roman" w:eastAsia="Times New Roman" w:hAnsi="Times New Roman" w:cs="Times New Roman"/>
                <w:sz w:val="24"/>
                <w:szCs w:val="24"/>
              </w:rPr>
              <w:t>Управленческая культура руководителя образовательной организации</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lastRenderedPageBreak/>
              <w:t>К.М.04.03</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Обучение лиц с ОВЗ</w:t>
            </w:r>
          </w:p>
        </w:tc>
        <w:tc>
          <w:tcPr>
            <w:tcW w:w="6520" w:type="dxa"/>
          </w:tcPr>
          <w:p w:rsidR="00B06FE2" w:rsidRDefault="008D380B" w:rsidP="008D38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D0D09" w:rsidRPr="006D0D09">
              <w:rPr>
                <w:rFonts w:ascii="Times New Roman" w:eastAsia="Times New Roman" w:hAnsi="Times New Roman" w:cs="Times New Roman"/>
                <w:sz w:val="24"/>
                <w:szCs w:val="24"/>
              </w:rPr>
              <w:t>Категориальный аппарат педагогики и психологии обучение лиц с ОВЗ</w:t>
            </w:r>
          </w:p>
          <w:p w:rsidR="008D380B" w:rsidRDefault="008D380B" w:rsidP="008D380B">
            <w:pPr>
              <w:spacing w:after="0" w:line="240" w:lineRule="auto"/>
              <w:jc w:val="both"/>
              <w:rPr>
                <w:rFonts w:ascii="Times New Roman" w:eastAsia="Times New Roman" w:hAnsi="Times New Roman" w:cs="Times New Roman"/>
                <w:sz w:val="24"/>
                <w:szCs w:val="24"/>
              </w:rPr>
            </w:pPr>
            <w:r w:rsidRPr="008D380B">
              <w:rPr>
                <w:rFonts w:ascii="Times New Roman" w:eastAsia="Times New Roman" w:hAnsi="Times New Roman" w:cs="Times New Roman"/>
                <w:sz w:val="24"/>
                <w:szCs w:val="24"/>
              </w:rPr>
              <w:t>2.Психолого-педагогическая характеристика субъектов инклюзивного образования. Общие вопросы обучения и воспитания детей с ограниченными возможностями здоровья в инклюзивной образовательной среде.</w:t>
            </w:r>
          </w:p>
          <w:p w:rsidR="008D380B" w:rsidRDefault="008D380B" w:rsidP="008D38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D380B">
              <w:rPr>
                <w:rFonts w:ascii="Times New Roman" w:eastAsia="Times New Roman" w:hAnsi="Times New Roman" w:cs="Times New Roman"/>
                <w:sz w:val="24"/>
                <w:szCs w:val="24"/>
              </w:rPr>
              <w:t>Реформирование специального образования. История становления и развития национальных систем специального образования (</w:t>
            </w:r>
            <w:proofErr w:type="spellStart"/>
            <w:r w:rsidRPr="008D380B">
              <w:rPr>
                <w:rFonts w:ascii="Times New Roman" w:eastAsia="Times New Roman" w:hAnsi="Times New Roman" w:cs="Times New Roman"/>
                <w:sz w:val="24"/>
                <w:szCs w:val="24"/>
              </w:rPr>
              <w:t>социокультурный</w:t>
            </w:r>
            <w:proofErr w:type="spellEnd"/>
            <w:r w:rsidRPr="008D380B">
              <w:rPr>
                <w:rFonts w:ascii="Times New Roman" w:eastAsia="Times New Roman" w:hAnsi="Times New Roman" w:cs="Times New Roman"/>
                <w:sz w:val="24"/>
                <w:szCs w:val="24"/>
              </w:rPr>
              <w:t xml:space="preserve"> контекст).</w:t>
            </w:r>
          </w:p>
          <w:p w:rsidR="008D380B" w:rsidRDefault="008D380B" w:rsidP="008D38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D380B">
              <w:rPr>
                <w:rFonts w:ascii="Times New Roman" w:eastAsia="Times New Roman" w:hAnsi="Times New Roman" w:cs="Times New Roman"/>
                <w:sz w:val="24"/>
                <w:szCs w:val="24"/>
              </w:rPr>
              <w:t>Модели интеграции детей с ограниченными возможностями здоровья. Проблемы и перспективы образовательной интеграции и социальной адаптации лиц с ограниченными возможностями здоровья.</w:t>
            </w:r>
          </w:p>
          <w:p w:rsidR="008D380B" w:rsidRDefault="008D380B" w:rsidP="008D38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D380B">
              <w:rPr>
                <w:rFonts w:ascii="Times New Roman" w:eastAsia="Times New Roman" w:hAnsi="Times New Roman" w:cs="Times New Roman"/>
                <w:sz w:val="24"/>
                <w:szCs w:val="24"/>
              </w:rPr>
              <w:t>Нормативно-правовые и этические основы управления инклюзивным образованием.</w:t>
            </w:r>
          </w:p>
          <w:p w:rsidR="008D380B" w:rsidRDefault="008D380B" w:rsidP="008D38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D380B">
              <w:rPr>
                <w:rFonts w:ascii="Times New Roman" w:eastAsia="Times New Roman" w:hAnsi="Times New Roman" w:cs="Times New Roman"/>
                <w:sz w:val="24"/>
                <w:szCs w:val="24"/>
              </w:rPr>
              <w:t xml:space="preserve">Теоретические основы построения системы сопровождения развития в образовании. История </w:t>
            </w:r>
            <w:proofErr w:type="gramStart"/>
            <w:r w:rsidRPr="008D380B">
              <w:rPr>
                <w:rFonts w:ascii="Times New Roman" w:eastAsia="Times New Roman" w:hAnsi="Times New Roman" w:cs="Times New Roman"/>
                <w:sz w:val="24"/>
                <w:szCs w:val="24"/>
              </w:rPr>
              <w:t>становления системы индивидуального сопровождения развития детей</w:t>
            </w:r>
            <w:proofErr w:type="gramEnd"/>
            <w:r w:rsidRPr="008D380B">
              <w:rPr>
                <w:rFonts w:ascii="Times New Roman" w:eastAsia="Times New Roman" w:hAnsi="Times New Roman" w:cs="Times New Roman"/>
                <w:sz w:val="24"/>
                <w:szCs w:val="24"/>
              </w:rPr>
              <w:t xml:space="preserve"> в России.</w:t>
            </w:r>
          </w:p>
          <w:p w:rsidR="008D380B" w:rsidRPr="00765DAD" w:rsidRDefault="008D380B" w:rsidP="008D38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D380B">
              <w:rPr>
                <w:rFonts w:ascii="Times New Roman" w:eastAsia="Times New Roman" w:hAnsi="Times New Roman" w:cs="Times New Roman"/>
                <w:sz w:val="24"/>
                <w:szCs w:val="24"/>
              </w:rPr>
              <w:t>. Инновации в системе специального (дефектологического) образования в России и за рубежом.</w:t>
            </w:r>
          </w:p>
        </w:tc>
      </w:tr>
      <w:tr w:rsidR="00B06FE2" w:rsidRPr="00765DAD" w:rsidTr="000A40BA">
        <w:trPr>
          <w:trHeight w:val="255"/>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К.М.04.04(П)</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Производственная (педагогическая) практика (ранняя преподавательская)</w:t>
            </w:r>
          </w:p>
        </w:tc>
        <w:tc>
          <w:tcPr>
            <w:tcW w:w="6520" w:type="dxa"/>
          </w:tcPr>
          <w:p w:rsidR="00B06FE2" w:rsidRPr="00765DAD" w:rsidRDefault="00B06FE2" w:rsidP="00765DAD">
            <w:pPr>
              <w:spacing w:after="0" w:line="240" w:lineRule="auto"/>
              <w:jc w:val="both"/>
              <w:rPr>
                <w:rFonts w:ascii="Times New Roman" w:eastAsia="Times New Roman" w:hAnsi="Times New Roman" w:cs="Times New Roman"/>
                <w:sz w:val="24"/>
                <w:szCs w:val="24"/>
              </w:rPr>
            </w:pP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К.М.04.05(Н)</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Научно-исследовательская работа</w:t>
            </w:r>
          </w:p>
        </w:tc>
        <w:tc>
          <w:tcPr>
            <w:tcW w:w="6520" w:type="dxa"/>
            <w:vAlign w:val="center"/>
          </w:tcPr>
          <w:p w:rsidR="00B06FE2" w:rsidRPr="00765DAD" w:rsidRDefault="00B06FE2" w:rsidP="00765DAD">
            <w:pPr>
              <w:shd w:val="clear" w:color="auto" w:fill="FFFFFF"/>
              <w:spacing w:after="0" w:line="240" w:lineRule="auto"/>
              <w:jc w:val="both"/>
              <w:rPr>
                <w:rFonts w:ascii="Times New Roman" w:eastAsia="Times New Roman" w:hAnsi="Times New Roman" w:cs="Times New Roman"/>
                <w:sz w:val="24"/>
                <w:szCs w:val="24"/>
              </w:rPr>
            </w:pPr>
          </w:p>
        </w:tc>
      </w:tr>
      <w:tr w:rsidR="00B06FE2" w:rsidRPr="00765DAD" w:rsidTr="000A40BA">
        <w:trPr>
          <w:trHeight w:val="255"/>
        </w:trPr>
        <w:tc>
          <w:tcPr>
            <w:tcW w:w="10178" w:type="dxa"/>
            <w:gridSpan w:val="3"/>
            <w:tcBorders>
              <w:top w:val="nil"/>
              <w:left w:val="single" w:sz="4" w:space="0" w:color="auto"/>
              <w:bottom w:val="single" w:sz="4" w:space="0" w:color="auto"/>
            </w:tcBorders>
            <w:shd w:val="clear" w:color="auto" w:fill="auto"/>
            <w:vAlign w:val="center"/>
            <w:hideMark/>
          </w:tcPr>
          <w:p w:rsidR="00B06FE2" w:rsidRPr="00567558" w:rsidRDefault="00567558" w:rsidP="00567558">
            <w:pPr>
              <w:spacing w:after="0" w:line="240" w:lineRule="auto"/>
              <w:jc w:val="center"/>
              <w:rPr>
                <w:rFonts w:ascii="Times New Roman" w:eastAsia="Times New Roman" w:hAnsi="Times New Roman" w:cs="Times New Roman"/>
                <w:b/>
                <w:sz w:val="24"/>
                <w:szCs w:val="24"/>
              </w:rPr>
            </w:pPr>
            <w:r w:rsidRPr="00567558">
              <w:rPr>
                <w:rFonts w:ascii="Times New Roman" w:eastAsia="Times New Roman" w:hAnsi="Times New Roman" w:cs="Times New Roman"/>
                <w:b/>
                <w:sz w:val="24"/>
                <w:szCs w:val="24"/>
              </w:rPr>
              <w:t>К.М.05 Модуль воспитательной деятельности</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567558" w:rsidP="009D17C8">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К.М.05.01</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Психология воспитательных практик</w:t>
            </w:r>
          </w:p>
        </w:tc>
        <w:tc>
          <w:tcPr>
            <w:tcW w:w="6520" w:type="dxa"/>
          </w:tcPr>
          <w:p w:rsidR="00B06FE2" w:rsidRDefault="001A1B0F"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D380B" w:rsidRPr="008D380B">
              <w:rPr>
                <w:rFonts w:ascii="Times New Roman" w:eastAsia="Times New Roman" w:hAnsi="Times New Roman" w:cs="Times New Roman"/>
                <w:sz w:val="24"/>
                <w:szCs w:val="24"/>
              </w:rPr>
              <w:t xml:space="preserve">Воспитательные системы: сущность и содержание, </w:t>
            </w:r>
            <w:proofErr w:type="spellStart"/>
            <w:r w:rsidR="008D380B" w:rsidRPr="008D380B">
              <w:rPr>
                <w:rFonts w:ascii="Times New Roman" w:eastAsia="Times New Roman" w:hAnsi="Times New Roman" w:cs="Times New Roman"/>
                <w:sz w:val="24"/>
                <w:szCs w:val="24"/>
              </w:rPr>
              <w:t>приципы</w:t>
            </w:r>
            <w:proofErr w:type="spellEnd"/>
          </w:p>
          <w:p w:rsidR="008D380B" w:rsidRDefault="001A1B0F"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D380B" w:rsidRPr="008D380B">
              <w:rPr>
                <w:rFonts w:ascii="Times New Roman" w:eastAsia="Times New Roman" w:hAnsi="Times New Roman" w:cs="Times New Roman"/>
                <w:sz w:val="24"/>
                <w:szCs w:val="24"/>
              </w:rPr>
              <w:t>История формирования педагогических идей по воспитанию</w:t>
            </w:r>
          </w:p>
          <w:p w:rsidR="008D380B" w:rsidRDefault="001A1B0F"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8D380B" w:rsidRPr="008D380B">
              <w:rPr>
                <w:rFonts w:ascii="Times New Roman" w:eastAsia="Times New Roman" w:hAnsi="Times New Roman" w:cs="Times New Roman"/>
                <w:sz w:val="24"/>
                <w:szCs w:val="24"/>
              </w:rPr>
              <w:t>Современные подходы в воспитании</w:t>
            </w:r>
          </w:p>
          <w:p w:rsidR="008D380B" w:rsidRDefault="001A1B0F"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D380B" w:rsidRPr="008D380B">
              <w:rPr>
                <w:rFonts w:ascii="Times New Roman" w:eastAsia="Times New Roman" w:hAnsi="Times New Roman" w:cs="Times New Roman"/>
                <w:sz w:val="24"/>
                <w:szCs w:val="24"/>
              </w:rPr>
              <w:t>Принципы и функции воспитания. Требования к воспитанию</w:t>
            </w:r>
          </w:p>
          <w:p w:rsidR="008D380B" w:rsidRDefault="001A1B0F"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D380B" w:rsidRPr="008D380B">
              <w:rPr>
                <w:rFonts w:ascii="Times New Roman" w:eastAsia="Times New Roman" w:hAnsi="Times New Roman" w:cs="Times New Roman"/>
                <w:sz w:val="24"/>
                <w:szCs w:val="24"/>
              </w:rPr>
              <w:t>Общие методы воспитания</w:t>
            </w:r>
          </w:p>
          <w:p w:rsidR="001A1B0F" w:rsidRPr="00765DAD" w:rsidRDefault="001A1B0F"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1A1B0F">
              <w:rPr>
                <w:rFonts w:ascii="Times New Roman" w:eastAsia="Times New Roman" w:hAnsi="Times New Roman" w:cs="Times New Roman"/>
                <w:sz w:val="24"/>
                <w:szCs w:val="24"/>
              </w:rPr>
              <w:t>Воспитание личности в коллективе</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lastRenderedPageBreak/>
              <w:t>К.М.05.02</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Технология и организация воспитательных практик</w:t>
            </w:r>
          </w:p>
        </w:tc>
        <w:tc>
          <w:tcPr>
            <w:tcW w:w="6520" w:type="dxa"/>
          </w:tcPr>
          <w:p w:rsidR="00B06FE2" w:rsidRDefault="00CC00E5"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A1B0F" w:rsidRPr="001A1B0F">
              <w:rPr>
                <w:rFonts w:ascii="Times New Roman" w:eastAsia="Times New Roman" w:hAnsi="Times New Roman" w:cs="Times New Roman"/>
                <w:sz w:val="24"/>
                <w:szCs w:val="24"/>
              </w:rPr>
              <w:t>Системный подход в воспитании. Современные концепции и модели воспитания</w:t>
            </w:r>
            <w:r>
              <w:rPr>
                <w:rFonts w:ascii="Times New Roman" w:eastAsia="Times New Roman" w:hAnsi="Times New Roman" w:cs="Times New Roman"/>
                <w:sz w:val="24"/>
                <w:szCs w:val="24"/>
              </w:rPr>
              <w:t>.</w:t>
            </w:r>
          </w:p>
          <w:p w:rsidR="001A1B0F" w:rsidRDefault="00CC00E5"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A1B0F" w:rsidRPr="001A1B0F">
              <w:rPr>
                <w:rFonts w:ascii="Times New Roman" w:eastAsia="Times New Roman" w:hAnsi="Times New Roman" w:cs="Times New Roman"/>
                <w:sz w:val="24"/>
                <w:szCs w:val="24"/>
              </w:rPr>
              <w:t>Принципы и функции воспитания</w:t>
            </w:r>
            <w:r>
              <w:rPr>
                <w:rFonts w:ascii="Times New Roman" w:eastAsia="Times New Roman" w:hAnsi="Times New Roman" w:cs="Times New Roman"/>
                <w:sz w:val="24"/>
                <w:szCs w:val="24"/>
              </w:rPr>
              <w:t>.</w:t>
            </w:r>
          </w:p>
          <w:p w:rsidR="001A1B0F" w:rsidRDefault="00CC00E5"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A1B0F" w:rsidRPr="001A1B0F">
              <w:rPr>
                <w:rFonts w:ascii="Times New Roman" w:eastAsia="Times New Roman" w:hAnsi="Times New Roman" w:cs="Times New Roman"/>
                <w:sz w:val="24"/>
                <w:szCs w:val="24"/>
              </w:rPr>
              <w:t>Методы и формы организации воспитательного процесса</w:t>
            </w:r>
          </w:p>
          <w:p w:rsidR="001A1B0F" w:rsidRDefault="00CC00E5"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A1B0F" w:rsidRPr="001A1B0F">
              <w:rPr>
                <w:rFonts w:ascii="Times New Roman" w:eastAsia="Times New Roman" w:hAnsi="Times New Roman" w:cs="Times New Roman"/>
                <w:sz w:val="24"/>
                <w:szCs w:val="24"/>
              </w:rPr>
              <w:t>Технологический подход в воспитании. Воспитательные технологии и современная воспитательная практика.</w:t>
            </w:r>
          </w:p>
          <w:p w:rsidR="001A1B0F" w:rsidRDefault="00CC00E5"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A1B0F" w:rsidRPr="001A1B0F">
              <w:rPr>
                <w:rFonts w:ascii="Times New Roman" w:eastAsia="Times New Roman" w:hAnsi="Times New Roman" w:cs="Times New Roman"/>
                <w:sz w:val="24"/>
                <w:szCs w:val="24"/>
              </w:rPr>
              <w:t>Технология работы классного руководителя (воспитателя).</w:t>
            </w:r>
          </w:p>
          <w:p w:rsidR="00CC00E5" w:rsidRDefault="00CC00E5"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CC00E5">
              <w:rPr>
                <w:rFonts w:ascii="Times New Roman" w:eastAsia="Times New Roman" w:hAnsi="Times New Roman" w:cs="Times New Roman"/>
                <w:sz w:val="24"/>
                <w:szCs w:val="24"/>
              </w:rPr>
              <w:t>Технология и организация воспитательных практик по формированию у обучающихся духовно-нравственной культуры, гражданской позиции, толеран</w:t>
            </w:r>
            <w:r>
              <w:rPr>
                <w:rFonts w:ascii="Times New Roman" w:eastAsia="Times New Roman" w:hAnsi="Times New Roman" w:cs="Times New Roman"/>
                <w:sz w:val="24"/>
                <w:szCs w:val="24"/>
              </w:rPr>
              <w:t>тности и навыков поведения в изменяющейся поликультурной среде.</w:t>
            </w:r>
          </w:p>
          <w:p w:rsidR="00CC00E5" w:rsidRDefault="00CC00E5"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CC00E5">
              <w:rPr>
                <w:rFonts w:ascii="Times New Roman" w:eastAsia="Times New Roman" w:hAnsi="Times New Roman" w:cs="Times New Roman"/>
                <w:sz w:val="24"/>
                <w:szCs w:val="24"/>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p w:rsidR="00CC00E5" w:rsidRPr="00765DAD" w:rsidRDefault="00CC00E5"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CC00E5">
              <w:rPr>
                <w:rFonts w:ascii="Times New Roman" w:eastAsia="Times New Roman" w:hAnsi="Times New Roman" w:cs="Times New Roman"/>
                <w:sz w:val="24"/>
                <w:szCs w:val="24"/>
              </w:rPr>
              <w:t>Технология и организация воспитательных практик работы с родителями обучающихся</w:t>
            </w:r>
            <w:r>
              <w:rPr>
                <w:rFonts w:ascii="Times New Roman" w:eastAsia="Times New Roman" w:hAnsi="Times New Roman" w:cs="Times New Roman"/>
                <w:sz w:val="24"/>
                <w:szCs w:val="24"/>
              </w:rPr>
              <w:t>.</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06FE2" w:rsidRPr="00765DAD" w:rsidRDefault="00567558" w:rsidP="009D17C8">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К.М.05.03</w:t>
            </w:r>
          </w:p>
        </w:tc>
        <w:tc>
          <w:tcPr>
            <w:tcW w:w="2127" w:type="dxa"/>
            <w:tcBorders>
              <w:top w:val="nil"/>
              <w:left w:val="nil"/>
              <w:bottom w:val="single" w:sz="4" w:space="0" w:color="auto"/>
              <w:right w:val="single" w:sz="4" w:space="0" w:color="auto"/>
            </w:tcBorders>
            <w:shd w:val="clear" w:color="auto" w:fill="auto"/>
            <w:vAlign w:val="center"/>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Основы вожатской деятельности</w:t>
            </w:r>
          </w:p>
        </w:tc>
        <w:tc>
          <w:tcPr>
            <w:tcW w:w="6520" w:type="dxa"/>
          </w:tcPr>
          <w:p w:rsidR="00B06FE2" w:rsidRDefault="00CC00E5"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CC00E5">
              <w:rPr>
                <w:rFonts w:ascii="Times New Roman" w:eastAsia="Times New Roman" w:hAnsi="Times New Roman" w:cs="Times New Roman"/>
                <w:sz w:val="24"/>
                <w:szCs w:val="24"/>
              </w:rPr>
              <w:t>Психолого-педагогические основы вожатской деятельности.</w:t>
            </w:r>
          </w:p>
          <w:p w:rsidR="00CC00E5" w:rsidRDefault="00861CD1"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C00E5" w:rsidRPr="00CC00E5">
              <w:rPr>
                <w:rFonts w:ascii="Times New Roman" w:eastAsia="Times New Roman" w:hAnsi="Times New Roman" w:cs="Times New Roman"/>
                <w:sz w:val="24"/>
                <w:szCs w:val="24"/>
              </w:rPr>
              <w:t>Сопровождение деятельности детского общественного объединения.</w:t>
            </w:r>
          </w:p>
          <w:p w:rsidR="00CC00E5" w:rsidRDefault="00861CD1"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C00E5" w:rsidRPr="00CC00E5">
              <w:rPr>
                <w:rFonts w:ascii="Times New Roman" w:eastAsia="Times New Roman" w:hAnsi="Times New Roman" w:cs="Times New Roman"/>
                <w:sz w:val="24"/>
                <w:szCs w:val="24"/>
              </w:rPr>
              <w:t>Организация жизнедеятельности временного детского коллектива</w:t>
            </w:r>
          </w:p>
          <w:p w:rsidR="00CC00E5" w:rsidRDefault="00861CD1"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C00E5" w:rsidRPr="00CC00E5">
              <w:rPr>
                <w:rFonts w:ascii="Times New Roman" w:eastAsia="Times New Roman" w:hAnsi="Times New Roman" w:cs="Times New Roman"/>
                <w:sz w:val="24"/>
                <w:szCs w:val="24"/>
              </w:rPr>
              <w:t>Технологии работы вожатого в образовательной организации и детском лагере</w:t>
            </w:r>
            <w:r w:rsidR="00CC00E5">
              <w:rPr>
                <w:rFonts w:ascii="Times New Roman" w:eastAsia="Times New Roman" w:hAnsi="Times New Roman" w:cs="Times New Roman"/>
                <w:sz w:val="24"/>
                <w:szCs w:val="24"/>
              </w:rPr>
              <w:t>.</w:t>
            </w:r>
          </w:p>
          <w:p w:rsidR="00CC00E5" w:rsidRDefault="00861CD1"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C00E5" w:rsidRPr="00CC00E5">
              <w:rPr>
                <w:rFonts w:ascii="Times New Roman" w:eastAsia="Times New Roman" w:hAnsi="Times New Roman" w:cs="Times New Roman"/>
                <w:sz w:val="24"/>
                <w:szCs w:val="24"/>
              </w:rPr>
              <w:t>Информационно-медийное сопровождение вожатской деятельности</w:t>
            </w:r>
            <w:r w:rsidR="00CC00E5">
              <w:rPr>
                <w:rFonts w:ascii="Times New Roman" w:eastAsia="Times New Roman" w:hAnsi="Times New Roman" w:cs="Times New Roman"/>
                <w:sz w:val="24"/>
                <w:szCs w:val="24"/>
              </w:rPr>
              <w:t>.</w:t>
            </w:r>
          </w:p>
          <w:p w:rsidR="00CC00E5" w:rsidRDefault="00861CD1"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C00E5" w:rsidRPr="00CC00E5">
              <w:rPr>
                <w:rFonts w:ascii="Times New Roman" w:eastAsia="Times New Roman" w:hAnsi="Times New Roman" w:cs="Times New Roman"/>
                <w:sz w:val="24"/>
                <w:szCs w:val="24"/>
              </w:rPr>
              <w:t>Профессиональная этика и культура вожатого</w:t>
            </w:r>
            <w:r w:rsidR="00CC00E5">
              <w:rPr>
                <w:rFonts w:ascii="Times New Roman" w:eastAsia="Times New Roman" w:hAnsi="Times New Roman" w:cs="Times New Roman"/>
                <w:sz w:val="24"/>
                <w:szCs w:val="24"/>
              </w:rPr>
              <w:t>.</w:t>
            </w:r>
          </w:p>
          <w:p w:rsidR="00CC00E5" w:rsidRDefault="00861CD1"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C00E5" w:rsidRPr="00CC00E5">
              <w:rPr>
                <w:rFonts w:ascii="Times New Roman" w:eastAsia="Times New Roman" w:hAnsi="Times New Roman" w:cs="Times New Roman"/>
                <w:sz w:val="24"/>
                <w:szCs w:val="24"/>
              </w:rPr>
              <w:t>Основы безопасности жизнедеятельности</w:t>
            </w:r>
            <w:r w:rsidR="00CC00E5">
              <w:rPr>
                <w:rFonts w:ascii="Times New Roman" w:eastAsia="Times New Roman" w:hAnsi="Times New Roman" w:cs="Times New Roman"/>
                <w:sz w:val="24"/>
                <w:szCs w:val="24"/>
              </w:rPr>
              <w:t>.</w:t>
            </w:r>
          </w:p>
          <w:p w:rsidR="00CC00E5" w:rsidRDefault="00861CD1"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C00E5" w:rsidRPr="00CC00E5">
              <w:rPr>
                <w:rFonts w:ascii="Times New Roman" w:eastAsia="Times New Roman" w:hAnsi="Times New Roman" w:cs="Times New Roman"/>
                <w:sz w:val="24"/>
                <w:szCs w:val="24"/>
              </w:rPr>
              <w:t>История вожатского дела</w:t>
            </w:r>
            <w:r w:rsidR="00CC00E5">
              <w:rPr>
                <w:rFonts w:ascii="Times New Roman" w:eastAsia="Times New Roman" w:hAnsi="Times New Roman" w:cs="Times New Roman"/>
                <w:sz w:val="24"/>
                <w:szCs w:val="24"/>
              </w:rPr>
              <w:t>.</w:t>
            </w:r>
          </w:p>
          <w:p w:rsidR="00CC00E5" w:rsidRDefault="00861CD1"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C00E5" w:rsidRPr="00CC00E5">
              <w:rPr>
                <w:rFonts w:ascii="Times New Roman" w:eastAsia="Times New Roman" w:hAnsi="Times New Roman" w:cs="Times New Roman"/>
                <w:sz w:val="24"/>
                <w:szCs w:val="24"/>
              </w:rPr>
              <w:t>Нормативно-правовые основы вожатской деятельности</w:t>
            </w:r>
            <w:r w:rsidR="00CC00E5">
              <w:rPr>
                <w:rFonts w:ascii="Times New Roman" w:eastAsia="Times New Roman" w:hAnsi="Times New Roman" w:cs="Times New Roman"/>
                <w:sz w:val="24"/>
                <w:szCs w:val="24"/>
              </w:rPr>
              <w:t>.</w:t>
            </w:r>
          </w:p>
          <w:p w:rsidR="00CC00E5" w:rsidRDefault="00861CD1"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C00E5" w:rsidRPr="00CC00E5">
              <w:rPr>
                <w:rFonts w:ascii="Times New Roman" w:eastAsia="Times New Roman" w:hAnsi="Times New Roman" w:cs="Times New Roman"/>
                <w:sz w:val="24"/>
                <w:szCs w:val="24"/>
              </w:rPr>
              <w:t>Психолого-педагогические основы вожатской деятельности</w:t>
            </w:r>
            <w:r w:rsidR="00CC00E5">
              <w:rPr>
                <w:rFonts w:ascii="Times New Roman" w:eastAsia="Times New Roman" w:hAnsi="Times New Roman" w:cs="Times New Roman"/>
                <w:sz w:val="24"/>
                <w:szCs w:val="24"/>
              </w:rPr>
              <w:t>.</w:t>
            </w:r>
          </w:p>
          <w:p w:rsidR="00CC00E5" w:rsidRDefault="00861CD1"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C00E5" w:rsidRPr="00CC00E5">
              <w:rPr>
                <w:rFonts w:ascii="Times New Roman" w:eastAsia="Times New Roman" w:hAnsi="Times New Roman" w:cs="Times New Roman"/>
                <w:sz w:val="24"/>
                <w:szCs w:val="24"/>
              </w:rPr>
              <w:t>Сопровождение деятельности детского общественного объединения</w:t>
            </w:r>
            <w:r w:rsidR="00CC00E5">
              <w:rPr>
                <w:rFonts w:ascii="Times New Roman" w:eastAsia="Times New Roman" w:hAnsi="Times New Roman" w:cs="Times New Roman"/>
                <w:sz w:val="24"/>
                <w:szCs w:val="24"/>
              </w:rPr>
              <w:t>.</w:t>
            </w:r>
          </w:p>
          <w:p w:rsidR="00CC00E5" w:rsidRDefault="00861CD1"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C00E5" w:rsidRPr="00CC00E5">
              <w:rPr>
                <w:rFonts w:ascii="Times New Roman" w:eastAsia="Times New Roman" w:hAnsi="Times New Roman" w:cs="Times New Roman"/>
                <w:sz w:val="24"/>
                <w:szCs w:val="24"/>
              </w:rPr>
              <w:t>Организация жизнедеятельности временного детского коллектива</w:t>
            </w:r>
            <w:r w:rsidR="00CC00E5">
              <w:rPr>
                <w:rFonts w:ascii="Times New Roman" w:eastAsia="Times New Roman" w:hAnsi="Times New Roman" w:cs="Times New Roman"/>
                <w:sz w:val="24"/>
                <w:szCs w:val="24"/>
              </w:rPr>
              <w:t>.</w:t>
            </w:r>
          </w:p>
          <w:p w:rsidR="00CC00E5" w:rsidRDefault="00861CD1"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C00E5" w:rsidRPr="00CC00E5">
              <w:rPr>
                <w:rFonts w:ascii="Times New Roman" w:eastAsia="Times New Roman" w:hAnsi="Times New Roman" w:cs="Times New Roman"/>
                <w:sz w:val="24"/>
                <w:szCs w:val="24"/>
              </w:rPr>
              <w:t>Информационно-медийное сопровождение вожатской деятельности</w:t>
            </w:r>
            <w:r w:rsidR="00CC00E5">
              <w:rPr>
                <w:rFonts w:ascii="Times New Roman" w:eastAsia="Times New Roman" w:hAnsi="Times New Roman" w:cs="Times New Roman"/>
                <w:sz w:val="24"/>
                <w:szCs w:val="24"/>
              </w:rPr>
              <w:t>.</w:t>
            </w:r>
          </w:p>
          <w:p w:rsidR="00CC00E5" w:rsidRDefault="00861CD1"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C00E5" w:rsidRPr="00CC00E5">
              <w:rPr>
                <w:rFonts w:ascii="Times New Roman" w:eastAsia="Times New Roman" w:hAnsi="Times New Roman" w:cs="Times New Roman"/>
                <w:sz w:val="24"/>
                <w:szCs w:val="24"/>
              </w:rPr>
              <w:t>Профессиональная этика и культура вожатого</w:t>
            </w:r>
            <w:r w:rsidR="00CC00E5">
              <w:rPr>
                <w:rFonts w:ascii="Times New Roman" w:eastAsia="Times New Roman" w:hAnsi="Times New Roman" w:cs="Times New Roman"/>
                <w:sz w:val="24"/>
                <w:szCs w:val="24"/>
              </w:rPr>
              <w:t>.</w:t>
            </w:r>
          </w:p>
          <w:p w:rsidR="00CC00E5" w:rsidRDefault="00861CD1"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C00E5" w:rsidRPr="00CC00E5">
              <w:rPr>
                <w:rFonts w:ascii="Times New Roman" w:eastAsia="Times New Roman" w:hAnsi="Times New Roman" w:cs="Times New Roman"/>
                <w:sz w:val="24"/>
                <w:szCs w:val="24"/>
              </w:rPr>
              <w:t>Основы безопасности жизнедеятельности детского коллектива</w:t>
            </w:r>
            <w:r w:rsidR="00CC00E5">
              <w:rPr>
                <w:rFonts w:ascii="Times New Roman" w:eastAsia="Times New Roman" w:hAnsi="Times New Roman" w:cs="Times New Roman"/>
                <w:sz w:val="24"/>
                <w:szCs w:val="24"/>
              </w:rPr>
              <w:t>.</w:t>
            </w:r>
          </w:p>
          <w:p w:rsidR="00CC00E5" w:rsidRPr="00765DAD" w:rsidRDefault="00861CD1" w:rsidP="00765D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CC00E5" w:rsidRPr="00CC00E5">
              <w:rPr>
                <w:rFonts w:ascii="Times New Roman" w:eastAsia="Times New Roman" w:hAnsi="Times New Roman" w:cs="Times New Roman"/>
                <w:sz w:val="24"/>
                <w:szCs w:val="24"/>
              </w:rPr>
              <w:t>Основы безопасности жизнедеятельности детского коллектива</w:t>
            </w:r>
            <w:r w:rsidR="00CC00E5">
              <w:rPr>
                <w:rFonts w:ascii="Times New Roman" w:eastAsia="Times New Roman" w:hAnsi="Times New Roman" w:cs="Times New Roman"/>
                <w:sz w:val="24"/>
                <w:szCs w:val="24"/>
              </w:rPr>
              <w:t>.</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К.М.05.04(П)</w:t>
            </w:r>
          </w:p>
        </w:tc>
        <w:tc>
          <w:tcPr>
            <w:tcW w:w="2127" w:type="dxa"/>
            <w:tcBorders>
              <w:top w:val="nil"/>
              <w:left w:val="nil"/>
              <w:bottom w:val="single" w:sz="4" w:space="0" w:color="auto"/>
              <w:right w:val="single" w:sz="4" w:space="0" w:color="auto"/>
            </w:tcBorders>
            <w:shd w:val="clear" w:color="auto" w:fill="auto"/>
            <w:vAlign w:val="center"/>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Производственная (педагогическая) практика (</w:t>
            </w:r>
            <w:proofErr w:type="spellStart"/>
            <w:r w:rsidRPr="00567558">
              <w:rPr>
                <w:rFonts w:ascii="Times New Roman" w:eastAsia="Times New Roman" w:hAnsi="Times New Roman" w:cs="Times New Roman"/>
                <w:sz w:val="24"/>
                <w:szCs w:val="24"/>
              </w:rPr>
              <w:t>тьюторская</w:t>
            </w:r>
            <w:proofErr w:type="spellEnd"/>
            <w:r w:rsidRPr="00567558">
              <w:rPr>
                <w:rFonts w:ascii="Times New Roman" w:eastAsia="Times New Roman" w:hAnsi="Times New Roman" w:cs="Times New Roman"/>
                <w:sz w:val="24"/>
                <w:szCs w:val="24"/>
              </w:rPr>
              <w:t>)</w:t>
            </w:r>
          </w:p>
        </w:tc>
        <w:tc>
          <w:tcPr>
            <w:tcW w:w="6520" w:type="dxa"/>
          </w:tcPr>
          <w:p w:rsidR="00B06FE2" w:rsidRPr="00765DAD" w:rsidRDefault="00B06FE2" w:rsidP="00765DAD">
            <w:pPr>
              <w:spacing w:line="240" w:lineRule="auto"/>
              <w:jc w:val="both"/>
              <w:rPr>
                <w:rFonts w:ascii="Times New Roman" w:hAnsi="Times New Roman" w:cs="Times New Roman"/>
                <w:sz w:val="24"/>
                <w:szCs w:val="24"/>
              </w:rPr>
            </w:pP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К.М.05.05(П)</w:t>
            </w:r>
          </w:p>
        </w:tc>
        <w:tc>
          <w:tcPr>
            <w:tcW w:w="2127" w:type="dxa"/>
            <w:tcBorders>
              <w:top w:val="nil"/>
              <w:left w:val="nil"/>
              <w:bottom w:val="single" w:sz="4" w:space="0" w:color="auto"/>
              <w:right w:val="single" w:sz="4" w:space="0" w:color="auto"/>
            </w:tcBorders>
            <w:shd w:val="clear" w:color="auto" w:fill="auto"/>
            <w:vAlign w:val="center"/>
          </w:tcPr>
          <w:p w:rsidR="00B06FE2" w:rsidRPr="00765DAD" w:rsidRDefault="00567558" w:rsidP="00765DAD">
            <w:pPr>
              <w:spacing w:after="0" w:line="240" w:lineRule="auto"/>
              <w:jc w:val="both"/>
              <w:rPr>
                <w:rFonts w:ascii="Times New Roman" w:eastAsia="Times New Roman" w:hAnsi="Times New Roman" w:cs="Times New Roman"/>
                <w:sz w:val="24"/>
                <w:szCs w:val="24"/>
              </w:rPr>
            </w:pPr>
            <w:r w:rsidRPr="00567558">
              <w:rPr>
                <w:rFonts w:ascii="Times New Roman" w:eastAsia="Times New Roman" w:hAnsi="Times New Roman" w:cs="Times New Roman"/>
                <w:sz w:val="24"/>
                <w:szCs w:val="24"/>
              </w:rPr>
              <w:t xml:space="preserve">Производственная (педагогическая) </w:t>
            </w:r>
            <w:r w:rsidRPr="00567558">
              <w:rPr>
                <w:rFonts w:ascii="Times New Roman" w:eastAsia="Times New Roman" w:hAnsi="Times New Roman" w:cs="Times New Roman"/>
                <w:sz w:val="24"/>
                <w:szCs w:val="24"/>
              </w:rPr>
              <w:lastRenderedPageBreak/>
              <w:t>летняя (вожатская) практика</w:t>
            </w:r>
          </w:p>
        </w:tc>
        <w:tc>
          <w:tcPr>
            <w:tcW w:w="6520" w:type="dxa"/>
          </w:tcPr>
          <w:p w:rsidR="00B06FE2" w:rsidRPr="00765DAD" w:rsidRDefault="00B06FE2" w:rsidP="00765DAD">
            <w:pPr>
              <w:spacing w:after="0" w:line="240" w:lineRule="auto"/>
              <w:jc w:val="both"/>
              <w:rPr>
                <w:rFonts w:ascii="Times New Roman" w:eastAsia="Times New Roman" w:hAnsi="Times New Roman" w:cs="Times New Roman"/>
                <w:sz w:val="24"/>
                <w:szCs w:val="24"/>
              </w:rPr>
            </w:pPr>
          </w:p>
        </w:tc>
      </w:tr>
      <w:tr w:rsidR="00B06FE2" w:rsidRPr="00765DAD" w:rsidTr="000A40BA">
        <w:trPr>
          <w:trHeight w:val="330"/>
        </w:trPr>
        <w:tc>
          <w:tcPr>
            <w:tcW w:w="10178" w:type="dxa"/>
            <w:gridSpan w:val="3"/>
            <w:hideMark/>
          </w:tcPr>
          <w:p w:rsidR="00B06FE2" w:rsidRPr="00F2087E" w:rsidRDefault="00567558" w:rsidP="00765DAD">
            <w:pPr>
              <w:spacing w:line="240" w:lineRule="auto"/>
              <w:jc w:val="center"/>
              <w:rPr>
                <w:rFonts w:ascii="Times New Roman" w:eastAsia="Times New Roman" w:hAnsi="Times New Roman" w:cs="Times New Roman"/>
                <w:b/>
                <w:sz w:val="24"/>
                <w:szCs w:val="24"/>
              </w:rPr>
            </w:pPr>
            <w:r w:rsidRPr="00F2087E">
              <w:rPr>
                <w:rFonts w:ascii="Times New Roman" w:eastAsia="Times New Roman" w:hAnsi="Times New Roman" w:cs="Times New Roman"/>
                <w:b/>
                <w:sz w:val="24"/>
                <w:szCs w:val="24"/>
              </w:rPr>
              <w:lastRenderedPageBreak/>
              <w:t>К.М.06 Предметно-методический модуль</w:t>
            </w:r>
          </w:p>
        </w:tc>
      </w:tr>
      <w:tr w:rsidR="00567558" w:rsidRPr="00765DAD" w:rsidTr="000A40BA">
        <w:trPr>
          <w:trHeight w:val="330"/>
        </w:trPr>
        <w:tc>
          <w:tcPr>
            <w:tcW w:w="10178" w:type="dxa"/>
            <w:gridSpan w:val="3"/>
            <w:hideMark/>
          </w:tcPr>
          <w:p w:rsidR="00567558" w:rsidRPr="00F2087E" w:rsidRDefault="00567558" w:rsidP="00765DAD">
            <w:pPr>
              <w:spacing w:line="240" w:lineRule="auto"/>
              <w:jc w:val="center"/>
              <w:rPr>
                <w:rFonts w:ascii="Times New Roman" w:eastAsia="Times New Roman" w:hAnsi="Times New Roman" w:cs="Times New Roman"/>
                <w:b/>
                <w:sz w:val="24"/>
                <w:szCs w:val="24"/>
              </w:rPr>
            </w:pPr>
            <w:r w:rsidRPr="00F2087E">
              <w:rPr>
                <w:rFonts w:ascii="Times New Roman" w:eastAsia="Times New Roman" w:hAnsi="Times New Roman" w:cs="Times New Roman"/>
                <w:b/>
                <w:sz w:val="24"/>
                <w:szCs w:val="24"/>
              </w:rPr>
              <w:t>К.М.06.01 "Содержание обучения в предметной области "Иностранный язык""</w:t>
            </w:r>
          </w:p>
        </w:tc>
      </w:tr>
      <w:tr w:rsidR="00B06FE2" w:rsidRPr="009E60D7"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06FE2" w:rsidRPr="00765DAD" w:rsidRDefault="00F2087E" w:rsidP="00DC0075">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К.М.06.01.01</w:t>
            </w:r>
          </w:p>
        </w:tc>
        <w:tc>
          <w:tcPr>
            <w:tcW w:w="2127" w:type="dxa"/>
            <w:tcBorders>
              <w:top w:val="nil"/>
              <w:left w:val="nil"/>
              <w:bottom w:val="single" w:sz="4" w:space="0" w:color="auto"/>
              <w:right w:val="single" w:sz="4" w:space="0" w:color="auto"/>
            </w:tcBorders>
            <w:shd w:val="clear" w:color="auto" w:fill="auto"/>
            <w:vAlign w:val="center"/>
          </w:tcPr>
          <w:p w:rsidR="00B06FE2" w:rsidRPr="00765DAD" w:rsidRDefault="00F2087E" w:rsidP="00765DAD">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Теоретическая грамматика иностранного языка (английского языка)</w:t>
            </w:r>
          </w:p>
        </w:tc>
        <w:tc>
          <w:tcPr>
            <w:tcW w:w="6520" w:type="dxa"/>
          </w:tcPr>
          <w:p w:rsidR="00034C4E" w:rsidRDefault="00034C4E" w:rsidP="00034C4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GRAMMAR IN THE STRUCTURE OF LANGUAGE.</w:t>
            </w:r>
          </w:p>
          <w:p w:rsidR="00034C4E" w:rsidRDefault="00034C4E" w:rsidP="00034C4E">
            <w:pPr>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definitions of language are also directly related to its main functions and its internal systemic properties. Viewed from the point of its cognitive function (which is now in the focus of linguistic attention) language is defined as a means of forming, storing and transmitting information (knowledge). Language is actively studied today as a means of reconstructing cognitive processes which are not accessible for direct observation but can be understood on the basis of analyzing lingual facts. Language structure consists of three main domains: phonetics, lexicon and grammar which are further subdivided and form six levels: phonemic, morphemic, lexemic, </w:t>
            </w:r>
            <w:proofErr w:type="spellStart"/>
            <w:r>
              <w:rPr>
                <w:rFonts w:ascii="Times New Roman" w:eastAsia="Times New Roman" w:hAnsi="Times New Roman" w:cs="Times New Roman"/>
                <w:sz w:val="24"/>
                <w:szCs w:val="24"/>
                <w:lang w:val="en-US"/>
              </w:rPr>
              <w:t>phrasemic</w:t>
            </w:r>
            <w:proofErr w:type="spellEnd"/>
            <w:r>
              <w:rPr>
                <w:rFonts w:ascii="Times New Roman" w:eastAsia="Times New Roman" w:hAnsi="Times New Roman" w:cs="Times New Roman"/>
                <w:sz w:val="24"/>
                <w:szCs w:val="24"/>
                <w:lang w:val="en-US"/>
              </w:rPr>
              <w:t xml:space="preserve">, sentential, or </w:t>
            </w:r>
            <w:proofErr w:type="spellStart"/>
            <w:r>
              <w:rPr>
                <w:rFonts w:ascii="Times New Roman" w:eastAsia="Times New Roman" w:hAnsi="Times New Roman" w:cs="Times New Roman"/>
                <w:sz w:val="24"/>
                <w:szCs w:val="24"/>
                <w:lang w:val="en-US"/>
              </w:rPr>
              <w:t>proposemic</w:t>
            </w:r>
            <w:proofErr w:type="spellEnd"/>
            <w:r>
              <w:rPr>
                <w:rFonts w:ascii="Times New Roman" w:eastAsia="Times New Roman" w:hAnsi="Times New Roman" w:cs="Times New Roman"/>
                <w:sz w:val="24"/>
                <w:szCs w:val="24"/>
                <w:lang w:val="en-US"/>
              </w:rPr>
              <w:t xml:space="preserve"> and </w:t>
            </w:r>
            <w:proofErr w:type="spellStart"/>
            <w:r>
              <w:rPr>
                <w:rFonts w:ascii="Times New Roman" w:eastAsia="Times New Roman" w:hAnsi="Times New Roman" w:cs="Times New Roman"/>
                <w:sz w:val="24"/>
                <w:szCs w:val="24"/>
                <w:lang w:val="en-US"/>
              </w:rPr>
              <w:t>suprasentential</w:t>
            </w:r>
            <w:proofErr w:type="spellEnd"/>
            <w:r>
              <w:rPr>
                <w:rFonts w:ascii="Times New Roman" w:eastAsia="Times New Roman" w:hAnsi="Times New Roman" w:cs="Times New Roman"/>
                <w:sz w:val="24"/>
                <w:szCs w:val="24"/>
                <w:lang w:val="en-US"/>
              </w:rPr>
              <w:t xml:space="preserve">, or </w:t>
            </w:r>
            <w:proofErr w:type="spellStart"/>
            <w:r>
              <w:rPr>
                <w:rFonts w:ascii="Times New Roman" w:eastAsia="Times New Roman" w:hAnsi="Times New Roman" w:cs="Times New Roman"/>
                <w:sz w:val="24"/>
                <w:szCs w:val="24"/>
                <w:lang w:val="en-US"/>
              </w:rPr>
              <w:t>dictemic</w:t>
            </w:r>
            <w:proofErr w:type="spellEnd"/>
            <w:r>
              <w:rPr>
                <w:rFonts w:ascii="Times New Roman" w:eastAsia="Times New Roman" w:hAnsi="Times New Roman" w:cs="Times New Roman"/>
                <w:sz w:val="24"/>
                <w:szCs w:val="24"/>
                <w:lang w:val="en-US"/>
              </w:rPr>
              <w:t>. The peculiarities of the grammatical structure of English that constitute the ‘special design’ of the English language.</w:t>
            </w:r>
          </w:p>
          <w:p w:rsidR="00034C4E" w:rsidRDefault="00034C4E" w:rsidP="00034C4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BASIC NOTIONS OF MORPHOLOGY. </w:t>
            </w:r>
          </w:p>
          <w:p w:rsidR="00034C4E" w:rsidRDefault="00034C4E" w:rsidP="00034C4E">
            <w:pPr>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Traditionally grammar is divided into two parts: morphology (the grammar of words) and syntax (the grammar of the sentence). The role of these parts in the grammatical structure of different languages is different and depends on the type of the language. The morpheme is the smallest meaningful unit of the language (not a part of the word), which as it appears may be larger than a word in the case of analytical forms of words. Grammatical meaning (further referred to as GM) can be defined as a general abstract meaning which unites classes of forms or words and finds its expression through formal markers thus placing a linguistic unit in a grammatical category or a grammatical class of words (a part of speech). The paradigmatic meaning is the primary, invariant, context-independent meaning of a grammatical form. </w:t>
            </w:r>
            <w:proofErr w:type="spellStart"/>
            <w:r>
              <w:rPr>
                <w:rFonts w:ascii="Times New Roman" w:eastAsia="Times New Roman" w:hAnsi="Times New Roman" w:cs="Times New Roman"/>
                <w:sz w:val="24"/>
                <w:szCs w:val="24"/>
                <w:lang w:val="en-US"/>
              </w:rPr>
              <w:t>Syntagmatic</w:t>
            </w:r>
            <w:proofErr w:type="spellEnd"/>
            <w:r>
              <w:rPr>
                <w:rFonts w:ascii="Times New Roman" w:eastAsia="Times New Roman" w:hAnsi="Times New Roman" w:cs="Times New Roman"/>
                <w:sz w:val="24"/>
                <w:szCs w:val="24"/>
                <w:lang w:val="en-US"/>
              </w:rPr>
              <w:t xml:space="preserve"> meanings are secondary, variant, context-dependent meanings.</w:t>
            </w:r>
          </w:p>
          <w:p w:rsidR="00034C4E" w:rsidRDefault="00034C4E" w:rsidP="00034C4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PROBLEM OF PARTS OF SPEECH AND THEIR INTERACTION.</w:t>
            </w:r>
          </w:p>
          <w:p w:rsidR="00034C4E" w:rsidRDefault="00034C4E" w:rsidP="00034C4E">
            <w:pPr>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Parts of speech occupy the central position in the language system as they present the meeting point of the two main domains of the language: its lexicon and grammar. Therefore they are indispensable for both the theory of the language and the language acquisition. It is impossible to present a word in a dictionary without placing it into a certain part of speech. Nor is it possible to explain the meaning of a word in the process of teaching a language, especially a foreign language without identifying its part-of-speech belonging</w:t>
            </w:r>
            <w:proofErr w:type="gramStart"/>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The word, like any unit of language, possesses three main aspects: meaning, form and function. The development of cognitive linguistics which considers linguistic phenomena as representations of cognitive structures and which states that language as the totality of all its elements reflects the conceptual picture of the world brought about the necessity to analyze the parts of speech from </w:t>
            </w:r>
            <w:r>
              <w:rPr>
                <w:rFonts w:ascii="Times New Roman" w:eastAsia="Times New Roman" w:hAnsi="Times New Roman" w:cs="Times New Roman"/>
                <w:sz w:val="24"/>
                <w:szCs w:val="24"/>
                <w:lang w:val="en-US"/>
              </w:rPr>
              <w:lastRenderedPageBreak/>
              <w:t xml:space="preserve">the cognitive point of view.  </w:t>
            </w:r>
          </w:p>
          <w:p w:rsidR="00B06FE2" w:rsidRPr="00034C4E" w:rsidRDefault="00B06FE2" w:rsidP="00765DAD">
            <w:pPr>
              <w:pStyle w:val="a4"/>
              <w:spacing w:before="57"/>
              <w:ind w:left="0" w:right="34"/>
              <w:jc w:val="both"/>
              <w:rPr>
                <w:rFonts w:ascii="Times New Roman" w:hAnsi="Times New Roman" w:cs="Times New Roman"/>
                <w:lang w:val="en-US"/>
              </w:rPr>
            </w:pP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06FE2" w:rsidRPr="00765DAD" w:rsidRDefault="00F2087E" w:rsidP="00765DAD">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lastRenderedPageBreak/>
              <w:t>К.М.06.01.02</w:t>
            </w:r>
          </w:p>
        </w:tc>
        <w:tc>
          <w:tcPr>
            <w:tcW w:w="2127" w:type="dxa"/>
            <w:tcBorders>
              <w:top w:val="nil"/>
              <w:left w:val="nil"/>
              <w:bottom w:val="single" w:sz="4" w:space="0" w:color="auto"/>
              <w:right w:val="single" w:sz="4" w:space="0" w:color="auto"/>
            </w:tcBorders>
            <w:shd w:val="clear" w:color="auto" w:fill="auto"/>
            <w:vAlign w:val="center"/>
          </w:tcPr>
          <w:p w:rsidR="00B06FE2" w:rsidRPr="00765DAD" w:rsidRDefault="00F2087E" w:rsidP="00765DAD">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Теоретическая фонетика иностранного языка (английского языка)</w:t>
            </w:r>
          </w:p>
        </w:tc>
        <w:tc>
          <w:tcPr>
            <w:tcW w:w="6520" w:type="dxa"/>
          </w:tcPr>
          <w:p w:rsidR="00131530" w:rsidRDefault="00131530" w:rsidP="0013153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Phonetics as a Science: Subject of Study, Methods, Branches and Objectives.</w:t>
            </w:r>
          </w:p>
          <w:p w:rsidR="00131530" w:rsidRDefault="00131530" w:rsidP="00131530">
            <w:pPr>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Phonetics is an independent branch of linguistics like lexicology or grammar. These linguistic sciences study language from three different points of view. Lexicology deals with the vocabulary of language, with the origin and development of words, with their meaning and word building. Grammar defines the rules governing the modification of words and the combination of words into sentences. Phonetics studies the outer form of a language; its sound matter. Phoneticians investigate phonemes and allophones, the syllabic structure, the distribution of stress and intonation. Phonetics is the study of the way humans make, transmit, and receive speech sounds. It studies the ways in which the sounds are organized into a system of units and the variation of the units in all types and styles of spoken language. Phonetics is a basic branch of linguistics. Neither linguistic theory nor linguistic practice can do without phonetics. No kind of linguistic study can be made without constant consideration of the material on the expression level.</w:t>
            </w:r>
          </w:p>
          <w:p w:rsidR="00131530" w:rsidRDefault="00131530" w:rsidP="0013153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Overview of the Human Speech Mechanism. Aspects of Speech Sound </w:t>
            </w:r>
            <w:proofErr w:type="spellStart"/>
            <w:proofErr w:type="gramStart"/>
            <w:r>
              <w:rPr>
                <w:rFonts w:ascii="Times New Roman" w:eastAsia="Times New Roman" w:hAnsi="Times New Roman" w:cs="Times New Roman"/>
                <w:sz w:val="24"/>
                <w:szCs w:val="24"/>
                <w:lang w:val="en-US"/>
              </w:rPr>
              <w:t>Phemomena</w:t>
            </w:r>
            <w:proofErr w:type="spellEnd"/>
            <w:r>
              <w:rPr>
                <w:rFonts w:ascii="Times New Roman" w:eastAsia="Times New Roman" w:hAnsi="Times New Roman" w:cs="Times New Roman"/>
                <w:sz w:val="24"/>
                <w:szCs w:val="24"/>
                <w:lang w:val="en-US"/>
              </w:rPr>
              <w:t> .</w:t>
            </w:r>
            <w:proofErr w:type="gramEnd"/>
            <w:r>
              <w:rPr>
                <w:rFonts w:ascii="Times New Roman" w:eastAsia="Times New Roman" w:hAnsi="Times New Roman" w:cs="Times New Roman"/>
                <w:sz w:val="24"/>
                <w:szCs w:val="24"/>
                <w:lang w:val="en-US"/>
              </w:rPr>
              <w:t xml:space="preserve"> </w:t>
            </w:r>
          </w:p>
          <w:p w:rsidR="00131530" w:rsidRDefault="00131530" w:rsidP="00131530">
            <w:pPr>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Speech sounds are of complex nature and have 4 different aspects, which are closely connected: </w:t>
            </w:r>
            <w:r>
              <w:rPr>
                <w:rFonts w:ascii="Times New Roman" w:eastAsia="Times New Roman" w:hAnsi="Times New Roman" w:cs="Times New Roman"/>
                <w:bCs/>
                <w:sz w:val="24"/>
                <w:szCs w:val="24"/>
                <w:lang w:val="en-US"/>
              </w:rPr>
              <w:t xml:space="preserve">the </w:t>
            </w:r>
            <w:proofErr w:type="spellStart"/>
            <w:r>
              <w:rPr>
                <w:rFonts w:ascii="Times New Roman" w:eastAsia="Times New Roman" w:hAnsi="Times New Roman" w:cs="Times New Roman"/>
                <w:bCs/>
                <w:sz w:val="24"/>
                <w:szCs w:val="24"/>
                <w:lang w:val="en-US"/>
              </w:rPr>
              <w:t>articulatory</w:t>
            </w:r>
            <w:proofErr w:type="spellEnd"/>
            <w:r>
              <w:rPr>
                <w:rFonts w:ascii="Times New Roman" w:eastAsia="Times New Roman" w:hAnsi="Times New Roman" w:cs="Times New Roman"/>
                <w:bCs/>
                <w:sz w:val="24"/>
                <w:szCs w:val="24"/>
                <w:lang w:val="en-US"/>
              </w:rPr>
              <w:t xml:space="preserve"> aspect, the acoustic aspect, the auditory aspect and the linguistic aspect.</w:t>
            </w:r>
            <w:r>
              <w:rPr>
                <w:rFonts w:ascii="Times New Roman" w:eastAsia="Times New Roman" w:hAnsi="Times New Roman" w:cs="Times New Roman"/>
                <w:sz w:val="24"/>
                <w:szCs w:val="24"/>
                <w:lang w:val="en-US"/>
              </w:rPr>
              <w:t xml:space="preserve"> The ability to form language units is not the only property of the sound medium. In addition to it, the sound substance has its own independent properties as a physical phenomenon. Moreover, it is a product of human activity. Being created by the speaker, the sound substance indicates the speaker’s personality (sex, age, individual features), reveals his physiological and emotional state, geographical origin, education, social status and so on. Sound phenomena have different aspects. </w:t>
            </w:r>
            <w:r>
              <w:rPr>
                <w:rFonts w:ascii="Times New Roman" w:eastAsia="Times New Roman" w:hAnsi="Times New Roman" w:cs="Times New Roman"/>
                <w:bCs/>
                <w:sz w:val="24"/>
                <w:szCs w:val="24"/>
                <w:lang w:val="en-US"/>
              </w:rPr>
              <w:t xml:space="preserve">The </w:t>
            </w:r>
            <w:proofErr w:type="spellStart"/>
            <w:r>
              <w:rPr>
                <w:rFonts w:ascii="Times New Roman" w:eastAsia="Times New Roman" w:hAnsi="Times New Roman" w:cs="Times New Roman"/>
                <w:bCs/>
                <w:sz w:val="24"/>
                <w:szCs w:val="24"/>
                <w:lang w:val="en-US"/>
              </w:rPr>
              <w:t>articulatory</w:t>
            </w:r>
            <w:proofErr w:type="spellEnd"/>
            <w:r>
              <w:rPr>
                <w:rFonts w:ascii="Times New Roman" w:eastAsia="Times New Roman" w:hAnsi="Times New Roman" w:cs="Times New Roman"/>
                <w:bCs/>
                <w:sz w:val="24"/>
                <w:szCs w:val="24"/>
                <w:lang w:val="en-US"/>
              </w:rPr>
              <w:t xml:space="preserve"> aspect</w:t>
            </w:r>
            <w:r>
              <w:rPr>
                <w:rFonts w:ascii="Times New Roman" w:eastAsia="Times New Roman" w:hAnsi="Times New Roman" w:cs="Times New Roman"/>
                <w:sz w:val="24"/>
                <w:szCs w:val="24"/>
                <w:lang w:val="en-US"/>
              </w:rPr>
              <w:t xml:space="preserve">. Speech sounds are products of human organs of speech. They result from the activities of the diaphragm, the lungs, the bronchi, </w:t>
            </w:r>
            <w:proofErr w:type="gramStart"/>
            <w:r>
              <w:rPr>
                <w:rFonts w:ascii="Times New Roman" w:eastAsia="Times New Roman" w:hAnsi="Times New Roman" w:cs="Times New Roman"/>
                <w:sz w:val="24"/>
                <w:szCs w:val="24"/>
                <w:lang w:val="en-US"/>
              </w:rPr>
              <w:t>the</w:t>
            </w:r>
            <w:proofErr w:type="gramEnd"/>
            <w:r>
              <w:rPr>
                <w:rFonts w:ascii="Times New Roman" w:eastAsia="Times New Roman" w:hAnsi="Times New Roman" w:cs="Times New Roman"/>
                <w:sz w:val="24"/>
                <w:szCs w:val="24"/>
                <w:lang w:val="en-US"/>
              </w:rPr>
              <w:t xml:space="preserve"> trachea, the larynx with the vocal cords in it, the pharynx, the mouth cavity with the speech organs in it and the nasal cavity. Sound production is impossible without respiration, which consists of two phases- inspiration and expiration. </w:t>
            </w:r>
          </w:p>
          <w:p w:rsidR="00131530" w:rsidRDefault="00131530" w:rsidP="00131530">
            <w:pPr>
              <w:spacing w:after="0" w:line="24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Units  of</w:t>
            </w:r>
            <w:proofErr w:type="gramEnd"/>
            <w:r>
              <w:rPr>
                <w:rFonts w:ascii="Times New Roman" w:eastAsia="Times New Roman" w:hAnsi="Times New Roman" w:cs="Times New Roman"/>
                <w:sz w:val="24"/>
                <w:szCs w:val="24"/>
                <w:lang w:val="en-US"/>
              </w:rPr>
              <w:t xml:space="preserve"> Phonetic System. </w:t>
            </w:r>
            <w:proofErr w:type="gramStart"/>
            <w:r>
              <w:rPr>
                <w:rFonts w:ascii="Times New Roman" w:eastAsia="Times New Roman" w:hAnsi="Times New Roman" w:cs="Times New Roman"/>
                <w:sz w:val="24"/>
                <w:szCs w:val="24"/>
                <w:lang w:val="en-US"/>
              </w:rPr>
              <w:t>Linguistic  Concept</w:t>
            </w:r>
            <w:proofErr w:type="gramEnd"/>
            <w:r>
              <w:rPr>
                <w:rFonts w:ascii="Times New Roman" w:eastAsia="Times New Roman" w:hAnsi="Times New Roman" w:cs="Times New Roman"/>
                <w:sz w:val="24"/>
                <w:szCs w:val="24"/>
                <w:lang w:val="en-US"/>
              </w:rPr>
              <w:t xml:space="preserve"> of Phoneme. Allophones. Phones</w:t>
            </w:r>
            <w:proofErr w:type="gramStart"/>
            <w:r>
              <w:rPr>
                <w:rFonts w:ascii="Times New Roman" w:eastAsia="Times New Roman" w:hAnsi="Times New Roman" w:cs="Times New Roman"/>
                <w:sz w:val="24"/>
                <w:szCs w:val="24"/>
                <w:lang w:val="en-US"/>
              </w:rPr>
              <w:t>..</w:t>
            </w:r>
            <w:proofErr w:type="gramEnd"/>
          </w:p>
          <w:p w:rsidR="00B06FE2" w:rsidRPr="00765DAD" w:rsidRDefault="00B06FE2" w:rsidP="00765DAD">
            <w:pPr>
              <w:pStyle w:val="a4"/>
              <w:ind w:left="0" w:right="34"/>
              <w:jc w:val="both"/>
              <w:rPr>
                <w:rFonts w:ascii="Times New Roman" w:hAnsi="Times New Roman" w:cs="Times New Roman"/>
              </w:rPr>
            </w:pPr>
          </w:p>
        </w:tc>
      </w:tr>
      <w:tr w:rsidR="00567558"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567558" w:rsidRPr="00765DAD" w:rsidRDefault="00F2087E" w:rsidP="00765DAD">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К.М.06.01.03</w:t>
            </w:r>
          </w:p>
        </w:tc>
        <w:tc>
          <w:tcPr>
            <w:tcW w:w="2127" w:type="dxa"/>
            <w:tcBorders>
              <w:top w:val="nil"/>
              <w:left w:val="nil"/>
              <w:bottom w:val="single" w:sz="4" w:space="0" w:color="auto"/>
              <w:right w:val="single" w:sz="4" w:space="0" w:color="auto"/>
            </w:tcBorders>
            <w:shd w:val="clear" w:color="auto" w:fill="auto"/>
            <w:vAlign w:val="center"/>
          </w:tcPr>
          <w:p w:rsidR="00567558" w:rsidRPr="00765DAD" w:rsidRDefault="00F2087E" w:rsidP="00765DAD">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Латинский язык</w:t>
            </w:r>
          </w:p>
        </w:tc>
        <w:tc>
          <w:tcPr>
            <w:tcW w:w="6520" w:type="dxa"/>
          </w:tcPr>
          <w:p w:rsidR="00567558" w:rsidRPr="00765DAD" w:rsidRDefault="00567558" w:rsidP="00765DAD">
            <w:pPr>
              <w:pStyle w:val="a4"/>
              <w:ind w:left="0" w:right="34"/>
              <w:jc w:val="both"/>
              <w:rPr>
                <w:rFonts w:ascii="Times New Roman" w:hAnsi="Times New Roman" w:cs="Times New Roman"/>
              </w:rPr>
            </w:pPr>
          </w:p>
        </w:tc>
      </w:tr>
      <w:tr w:rsidR="00567558"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567558" w:rsidRPr="00765DAD" w:rsidRDefault="00F2087E" w:rsidP="00765DAD">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К.М.06.01.04</w:t>
            </w:r>
          </w:p>
        </w:tc>
        <w:tc>
          <w:tcPr>
            <w:tcW w:w="2127" w:type="dxa"/>
            <w:tcBorders>
              <w:top w:val="nil"/>
              <w:left w:val="nil"/>
              <w:bottom w:val="single" w:sz="4" w:space="0" w:color="auto"/>
              <w:right w:val="single" w:sz="4" w:space="0" w:color="auto"/>
            </w:tcBorders>
            <w:shd w:val="clear" w:color="auto" w:fill="auto"/>
            <w:vAlign w:val="center"/>
          </w:tcPr>
          <w:p w:rsidR="00567558" w:rsidRPr="00765DAD" w:rsidRDefault="00F2087E" w:rsidP="00765DAD">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Стилистика</w:t>
            </w:r>
          </w:p>
        </w:tc>
        <w:tc>
          <w:tcPr>
            <w:tcW w:w="6520" w:type="dxa"/>
          </w:tcPr>
          <w:p w:rsidR="00131530" w:rsidRDefault="00131530" w:rsidP="00131530">
            <w:pPr>
              <w:spacing w:after="0" w:line="240" w:lineRule="auto"/>
              <w:jc w:val="both"/>
              <w:rPr>
                <w:rFonts w:ascii="Times New Roman" w:eastAsia="Times New Roman" w:hAnsi="Times New Roman" w:cs="Times New Roman"/>
                <w:sz w:val="24"/>
                <w:szCs w:val="24"/>
                <w:lang w:val="en-US"/>
              </w:rPr>
            </w:pPr>
            <w:r w:rsidRPr="00B42ACB">
              <w:rPr>
                <w:rFonts w:ascii="Times New Roman" w:hAnsi="Times New Roman" w:cs="Times New Roman"/>
                <w:lang w:val="en-US"/>
              </w:rPr>
              <w:tab/>
            </w:r>
            <w:r>
              <w:rPr>
                <w:rFonts w:ascii="Times New Roman" w:eastAsia="Times New Roman" w:hAnsi="Times New Roman" w:cs="Times New Roman"/>
                <w:sz w:val="24"/>
                <w:szCs w:val="24"/>
                <w:lang w:val="en-US"/>
              </w:rPr>
              <w:t>The Object of Stylistics.</w:t>
            </w:r>
          </w:p>
          <w:p w:rsidR="00131530" w:rsidRDefault="00131530" w:rsidP="00131530">
            <w:pPr>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Some scholars claim that stylistics is a comparatively new branch of linguistics, which has only a few decades of intense linguistic interest behind it. The term stylistics really came into existence not too long ago. The problem that makes the definition of stylistics a curious one deals both with the object and material of studies. Another problem has to do with a whole set of special linguistic means that create what we call ‘style’. Style may be belles–letters or scientific or neutral or low </w:t>
            </w:r>
            <w:r>
              <w:rPr>
                <w:rFonts w:ascii="Times New Roman" w:eastAsia="Times New Roman" w:hAnsi="Times New Roman" w:cs="Times New Roman"/>
                <w:sz w:val="24"/>
                <w:szCs w:val="24"/>
                <w:lang w:val="en-US"/>
              </w:rPr>
              <w:lastRenderedPageBreak/>
              <w:t xml:space="preserve">colloquial or archaic or pompous, or a combination of those. Style may also be typical of a certain writer – Shakespearean style, Dickensian style, etc. There is the style of the press, the style of official documents, the style of social etiquette and even an individual style of a speaker or writer – his idiolect. Some linguists consider that the word “style” and the subject of linguistic stylistics are confined to the study of the effects of the message, its impact on the reader. Stylistics in this case is regarded as a language science which deals with the results of the act of communication. </w:t>
            </w:r>
          </w:p>
          <w:p w:rsidR="00131530" w:rsidRDefault="00131530" w:rsidP="0013153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Expressive means and stylistic </w:t>
            </w:r>
            <w:proofErr w:type="gramStart"/>
            <w:r>
              <w:rPr>
                <w:rFonts w:ascii="Times New Roman" w:eastAsia="Times New Roman" w:hAnsi="Times New Roman" w:cs="Times New Roman"/>
                <w:sz w:val="24"/>
                <w:szCs w:val="24"/>
                <w:lang w:val="en-US"/>
              </w:rPr>
              <w:t>devices .</w:t>
            </w:r>
            <w:proofErr w:type="gramEnd"/>
            <w:r>
              <w:rPr>
                <w:rFonts w:ascii="Times New Roman" w:eastAsia="Times New Roman" w:hAnsi="Times New Roman" w:cs="Times New Roman"/>
                <w:sz w:val="24"/>
                <w:szCs w:val="24"/>
                <w:lang w:val="en-US"/>
              </w:rPr>
              <w:t xml:space="preserve"> </w:t>
            </w:r>
          </w:p>
          <w:p w:rsidR="00131530" w:rsidRDefault="00131530" w:rsidP="00131530">
            <w:pPr>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Expressive means of a language are those linguistic forms and properties that have the potential to make the utterance emphatic or expressive. These can be found on all levels - phonetic, graphical, morphological, lexical or syntactical. A stylistic device is a literary model in which semantic and structural features are blended so that it represents a generalized pattern. Expressive means and stylistic devices have a lot in common but they are not completely synonymous. All stylistic devices belong to expressive means but not all expressive means are stylistic devices. Phonetic phenomena such as vocal pitch, pauses, logical stress, and drawling, or staccato pronunciation are all expressive without being stylistic devices</w:t>
            </w:r>
          </w:p>
          <w:p w:rsidR="00131530" w:rsidRDefault="00131530" w:rsidP="00131530">
            <w:pPr>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Phono</w:t>
            </w:r>
            <w:proofErr w:type="spellEnd"/>
            <w:r>
              <w:rPr>
                <w:rFonts w:ascii="Times New Roman" w:eastAsia="Times New Roman" w:hAnsi="Times New Roman" w:cs="Times New Roman"/>
                <w:sz w:val="24"/>
                <w:szCs w:val="24"/>
                <w:lang w:val="en-US"/>
              </w:rPr>
              <w:t>-graphical level.</w:t>
            </w:r>
          </w:p>
          <w:p w:rsidR="00567558" w:rsidRPr="00765DAD" w:rsidRDefault="00567558" w:rsidP="00131530">
            <w:pPr>
              <w:pStyle w:val="a4"/>
              <w:tabs>
                <w:tab w:val="left" w:pos="1065"/>
              </w:tabs>
              <w:ind w:left="0" w:right="34"/>
              <w:jc w:val="both"/>
              <w:rPr>
                <w:rFonts w:ascii="Times New Roman" w:hAnsi="Times New Roman" w:cs="Times New Roman"/>
              </w:rPr>
            </w:pPr>
          </w:p>
        </w:tc>
      </w:tr>
      <w:tr w:rsidR="00567558" w:rsidRPr="00131530"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567558" w:rsidRPr="00765DAD" w:rsidRDefault="00F2087E" w:rsidP="00765DAD">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lastRenderedPageBreak/>
              <w:t>К.М.06.01.05</w:t>
            </w:r>
          </w:p>
        </w:tc>
        <w:tc>
          <w:tcPr>
            <w:tcW w:w="2127" w:type="dxa"/>
            <w:tcBorders>
              <w:top w:val="nil"/>
              <w:left w:val="nil"/>
              <w:bottom w:val="single" w:sz="4" w:space="0" w:color="auto"/>
              <w:right w:val="single" w:sz="4" w:space="0" w:color="auto"/>
            </w:tcBorders>
            <w:shd w:val="clear" w:color="auto" w:fill="auto"/>
            <w:vAlign w:val="center"/>
          </w:tcPr>
          <w:p w:rsidR="00567558" w:rsidRPr="00765DAD" w:rsidRDefault="00F2087E" w:rsidP="00765DAD">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Практикум по грамматике иностранного языка (английского языка)</w:t>
            </w:r>
          </w:p>
        </w:tc>
        <w:tc>
          <w:tcPr>
            <w:tcW w:w="6520" w:type="dxa"/>
          </w:tcPr>
          <w:p w:rsidR="005C4CB6" w:rsidRDefault="005C4CB6" w:rsidP="005C4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Существительное: множественное число, притяжательный падеж</w:t>
            </w:r>
          </w:p>
          <w:p w:rsidR="005C4CB6" w:rsidRDefault="005C4CB6" w:rsidP="005C4C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Падеж</w:t>
            </w:r>
            <w:r>
              <w:rPr>
                <w:rFonts w:ascii="Times New Roman" w:eastAsia="Times New Roman" w:hAnsi="Times New Roman" w:cs="Times New Roman"/>
                <w:sz w:val="24"/>
                <w:szCs w:val="24"/>
              </w:rPr>
              <w:t xml:space="preserve"> –грамматическая категория, которая отражает взаимосвязь существительного с другими словами </w:t>
            </w:r>
            <w:proofErr w:type="spellStart"/>
            <w:r>
              <w:rPr>
                <w:rFonts w:ascii="Times New Roman" w:eastAsia="Times New Roman" w:hAnsi="Times New Roman" w:cs="Times New Roman"/>
                <w:sz w:val="24"/>
                <w:szCs w:val="24"/>
              </w:rPr>
              <w:t>предложения</w:t>
            </w:r>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древнеанглийском языке присутствовали именительный, винительный, родительный, творительный и дательный падежи. Со временем они отмирали и теперь в современном английском языке существует только два падежа – общий и </w:t>
            </w:r>
            <w:proofErr w:type="spellStart"/>
            <w:r>
              <w:rPr>
                <w:rFonts w:ascii="Times New Roman" w:eastAsia="Times New Roman" w:hAnsi="Times New Roman" w:cs="Times New Roman"/>
                <w:sz w:val="24"/>
                <w:szCs w:val="24"/>
              </w:rPr>
              <w:t>притяжательный</w:t>
            </w:r>
            <w:proofErr w:type="gramStart"/>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О</w:t>
            </w:r>
            <w:proofErr w:type="gramEnd"/>
            <w:r>
              <w:rPr>
                <w:rFonts w:ascii="Times New Roman" w:eastAsia="Times New Roman" w:hAnsi="Times New Roman" w:cs="Times New Roman"/>
                <w:bCs/>
                <w:sz w:val="24"/>
                <w:szCs w:val="24"/>
              </w:rPr>
              <w:t>бщий</w:t>
            </w:r>
            <w:proofErr w:type="spellEnd"/>
            <w:r>
              <w:rPr>
                <w:rFonts w:ascii="Times New Roman" w:eastAsia="Times New Roman" w:hAnsi="Times New Roman" w:cs="Times New Roman"/>
                <w:bCs/>
                <w:sz w:val="24"/>
                <w:szCs w:val="24"/>
              </w:rPr>
              <w:t xml:space="preserve"> падеж</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common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английских существительных ничем не обозначен, то есть существительные в этом падеже имеют нулевое окончание (</w:t>
            </w:r>
            <w:proofErr w:type="spellStart"/>
            <w:r>
              <w:rPr>
                <w:rFonts w:ascii="Times New Roman" w:eastAsia="Times New Roman" w:hAnsi="Times New Roman" w:cs="Times New Roman"/>
                <w:sz w:val="24"/>
                <w:szCs w:val="24"/>
              </w:rPr>
              <w:t>chair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w:t>
            </w:r>
            <w:proofErr w:type="spellEnd"/>
            <w:r>
              <w:rPr>
                <w:rFonts w:ascii="Times New Roman" w:eastAsia="Times New Roman" w:hAnsi="Times New Roman" w:cs="Times New Roman"/>
                <w:sz w:val="24"/>
                <w:szCs w:val="24"/>
              </w:rPr>
              <w:t xml:space="preserve">). Его значение очень размыто, и в зависимости от контекста существительное в общем падеже может выполнять самые разные функции. </w:t>
            </w:r>
            <w:r>
              <w:rPr>
                <w:rFonts w:ascii="Times New Roman" w:eastAsia="Times New Roman" w:hAnsi="Times New Roman" w:cs="Times New Roman"/>
                <w:bCs/>
                <w:sz w:val="24"/>
                <w:szCs w:val="24"/>
              </w:rPr>
              <w:t>Притяжательный падеж</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possessive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genitive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чаще всего выражает принадлежность (отсюда название </w:t>
            </w:r>
            <w:proofErr w:type="spellStart"/>
            <w:r>
              <w:rPr>
                <w:rFonts w:ascii="Times New Roman" w:eastAsia="Times New Roman" w:hAnsi="Times New Roman" w:cs="Times New Roman"/>
                <w:sz w:val="24"/>
                <w:szCs w:val="24"/>
              </w:rPr>
              <w:t>possessive</w:t>
            </w:r>
            <w:proofErr w:type="spellEnd"/>
            <w:r>
              <w:rPr>
                <w:rFonts w:ascii="Times New Roman" w:eastAsia="Times New Roman" w:hAnsi="Times New Roman" w:cs="Times New Roman"/>
                <w:sz w:val="24"/>
                <w:szCs w:val="24"/>
              </w:rPr>
              <w:t>).Нарицательные исчисляемые существительные имеют форму единственного и множественного числа. Существительные образуют множественное число путем прибавления к форме единственного числа окончания </w:t>
            </w:r>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s</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es</w:t>
            </w:r>
            <w:proofErr w:type="spellEnd"/>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Сохранилась группа существительных, образующих множественное число посредством изменения гласной корня и принимающих окончание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w:t>
            </w:r>
          </w:p>
          <w:p w:rsidR="005C4CB6" w:rsidRDefault="005C4CB6" w:rsidP="005C4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Артикль: определенный, неопределенный, нулевой</w:t>
            </w:r>
          </w:p>
          <w:p w:rsidR="005C4CB6" w:rsidRDefault="005C4CB6" w:rsidP="005C4C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Артикли являются основными определителями имен </w:t>
            </w:r>
            <w:r>
              <w:rPr>
                <w:rFonts w:ascii="Times New Roman" w:eastAsia="Times New Roman" w:hAnsi="Times New Roman" w:cs="Times New Roman"/>
                <w:bCs/>
                <w:sz w:val="24"/>
                <w:szCs w:val="24"/>
              </w:rPr>
              <w:t>существительных</w:t>
            </w:r>
            <w:r>
              <w:rPr>
                <w:rFonts w:ascii="Times New Roman" w:eastAsia="Times New Roman" w:hAnsi="Times New Roman" w:cs="Times New Roman"/>
                <w:sz w:val="24"/>
                <w:szCs w:val="24"/>
              </w:rPr>
              <w:t xml:space="preserve">. Прежде чем употреблять какое-нибудь существительное, необходимо решить, определенное оно или неопределенное, т.е. надо представить, о каком предмете идет речь: о конкретном или любом. </w:t>
            </w:r>
            <w:r>
              <w:rPr>
                <w:rFonts w:ascii="Times New Roman" w:eastAsia="Times New Roman" w:hAnsi="Times New Roman" w:cs="Times New Roman"/>
                <w:bCs/>
                <w:sz w:val="24"/>
                <w:szCs w:val="24"/>
              </w:rPr>
              <w:t xml:space="preserve">В английском </w:t>
            </w:r>
            <w:r>
              <w:rPr>
                <w:rFonts w:ascii="Times New Roman" w:eastAsia="Times New Roman" w:hAnsi="Times New Roman" w:cs="Times New Roman"/>
                <w:bCs/>
                <w:sz w:val="24"/>
                <w:szCs w:val="24"/>
              </w:rPr>
              <w:lastRenderedPageBreak/>
              <w:t xml:space="preserve">языке перед существительными почти всегда употребляется артикль: </w:t>
            </w:r>
            <w:r>
              <w:rPr>
                <w:rFonts w:ascii="Times New Roman" w:eastAsia="Times New Roman" w:hAnsi="Times New Roman" w:cs="Times New Roman"/>
                <w:sz w:val="24"/>
                <w:szCs w:val="24"/>
              </w:rPr>
              <w:t>Артикли </w:t>
            </w:r>
            <w:proofErr w:type="spellStart"/>
            <w:r>
              <w:rPr>
                <w:rFonts w:ascii="Times New Roman" w:eastAsia="Times New Roman" w:hAnsi="Times New Roman" w:cs="Times New Roman"/>
                <w:bCs/>
                <w:sz w:val="24"/>
                <w:szCs w:val="24"/>
              </w:rPr>
              <w:t>a</w:t>
            </w:r>
            <w:proofErr w:type="spellEnd"/>
            <w:r>
              <w:rPr>
                <w:rFonts w:ascii="Times New Roman" w:eastAsia="Times New Roman" w:hAnsi="Times New Roman" w:cs="Times New Roman"/>
                <w:sz w:val="24"/>
                <w:szCs w:val="24"/>
              </w:rPr>
              <w:t> и </w:t>
            </w:r>
            <w:proofErr w:type="spellStart"/>
            <w:r>
              <w:rPr>
                <w:rFonts w:ascii="Times New Roman" w:eastAsia="Times New Roman" w:hAnsi="Times New Roman" w:cs="Times New Roman"/>
                <w:bCs/>
                <w:sz w:val="24"/>
                <w:szCs w:val="24"/>
              </w:rPr>
              <w:t>an</w:t>
            </w:r>
            <w:proofErr w:type="spellEnd"/>
            <w:r>
              <w:rPr>
                <w:rFonts w:ascii="Times New Roman" w:eastAsia="Times New Roman" w:hAnsi="Times New Roman" w:cs="Times New Roman"/>
                <w:sz w:val="24"/>
                <w:szCs w:val="24"/>
              </w:rPr>
              <w:t> носят название </w:t>
            </w:r>
            <w:r>
              <w:rPr>
                <w:rFonts w:ascii="Times New Roman" w:eastAsia="Times New Roman" w:hAnsi="Times New Roman" w:cs="Times New Roman"/>
                <w:bCs/>
                <w:sz w:val="24"/>
                <w:szCs w:val="24"/>
              </w:rPr>
              <w:t>неопределенного</w:t>
            </w:r>
            <w:r>
              <w:rPr>
                <w:rFonts w:ascii="Times New Roman" w:eastAsia="Times New Roman" w:hAnsi="Times New Roman" w:cs="Times New Roman"/>
                <w:sz w:val="24"/>
                <w:szCs w:val="24"/>
              </w:rPr>
              <w:t> артикля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Indefinite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Article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Cs/>
                <w:sz w:val="24"/>
                <w:szCs w:val="24"/>
              </w:rPr>
              <w:t>The</w:t>
            </w:r>
            <w:proofErr w:type="spellEnd"/>
            <w:r>
              <w:rPr>
                <w:rFonts w:ascii="Times New Roman" w:eastAsia="Times New Roman" w:hAnsi="Times New Roman" w:cs="Times New Roman"/>
                <w:sz w:val="24"/>
                <w:szCs w:val="24"/>
              </w:rPr>
              <w:t> носит название </w:t>
            </w:r>
            <w:r>
              <w:rPr>
                <w:rFonts w:ascii="Times New Roman" w:eastAsia="Times New Roman" w:hAnsi="Times New Roman" w:cs="Times New Roman"/>
                <w:bCs/>
                <w:sz w:val="24"/>
                <w:szCs w:val="24"/>
              </w:rPr>
              <w:t>определенного</w:t>
            </w:r>
            <w:r>
              <w:rPr>
                <w:rFonts w:ascii="Times New Roman" w:eastAsia="Times New Roman" w:hAnsi="Times New Roman" w:cs="Times New Roman"/>
                <w:sz w:val="24"/>
                <w:szCs w:val="24"/>
              </w:rPr>
              <w:t> артикля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Definite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Article</w:t>
            </w:r>
            <w:proofErr w:type="spellEnd"/>
            <w:r>
              <w:rPr>
                <w:rFonts w:ascii="Times New Roman" w:eastAsia="Times New Roman" w:hAnsi="Times New Roman" w:cs="Times New Roman"/>
                <w:sz w:val="24"/>
                <w:szCs w:val="24"/>
              </w:rPr>
              <w:t>). Рассматриваются три случая: когда перед существительным употребляется неопределенный артикль, когда употребляется определенный артикль, и когда артикль перед существительным не употребляется.</w:t>
            </w:r>
          </w:p>
          <w:p w:rsidR="005C4CB6" w:rsidRDefault="005C4CB6" w:rsidP="005C4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Активный залог: времена группы </w:t>
            </w:r>
            <w:r>
              <w:rPr>
                <w:rFonts w:ascii="Times New Roman" w:eastAsia="Times New Roman" w:hAnsi="Times New Roman" w:cs="Times New Roman"/>
                <w:sz w:val="24"/>
                <w:szCs w:val="24"/>
                <w:lang w:val="en-US"/>
              </w:rPr>
              <w:t>Simple</w:t>
            </w:r>
          </w:p>
          <w:p w:rsidR="005C4CB6" w:rsidRDefault="005C4CB6" w:rsidP="005C4C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Активный залог в английском языке (в русском – действительный) – это одна из двух грамматических категорий, которая используется в том случае, если подлежащее является исполнителем действия над сказуемым. Это понятие напрямую связано с образованием времен с помощью особых форм глаголов. Что касается пассивного залога, то в этом случае действие совершается сказуемым над подлежащим.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Tenses</w:t>
            </w:r>
            <w:proofErr w:type="spellEnd"/>
            <w:r>
              <w:rPr>
                <w:rFonts w:ascii="Times New Roman" w:eastAsia="Times New Roman" w:hAnsi="Times New Roman" w:cs="Times New Roman"/>
                <w:sz w:val="24"/>
                <w:szCs w:val="24"/>
              </w:rPr>
              <w:t xml:space="preserve"> включают в себя: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 xml:space="preserve"> (обозначает процесс, который происходит в настоящем и не является привязанным к моменту речи). С помощью </w:t>
            </w:r>
            <w:proofErr w:type="spellStart"/>
            <w:r>
              <w:rPr>
                <w:rFonts w:ascii="Times New Roman" w:eastAsia="Times New Roman" w:hAnsi="Times New Roman" w:cs="Times New Roman"/>
                <w:sz w:val="24"/>
                <w:szCs w:val="24"/>
              </w:rPr>
              <w:t>Past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 xml:space="preserve"> мы выражаем действие, произошедшее в определенный момент в прошлом, причем этот временной промежуток уже закончился. Активный залог времени </w:t>
            </w:r>
            <w:proofErr w:type="spellStart"/>
            <w:r>
              <w:rPr>
                <w:rFonts w:ascii="Times New Roman" w:eastAsia="Times New Roman" w:hAnsi="Times New Roman" w:cs="Times New Roman"/>
                <w:sz w:val="24"/>
                <w:szCs w:val="24"/>
              </w:rPr>
              <w:t>Future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 xml:space="preserve"> употребляется для выражения факта, намерения или решения, касающегося будущего. </w:t>
            </w:r>
          </w:p>
          <w:p w:rsidR="005C4CB6" w:rsidRDefault="005C4CB6" w:rsidP="005C4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Активный залог: времена группы </w:t>
            </w:r>
            <w:r>
              <w:rPr>
                <w:rFonts w:ascii="Times New Roman" w:eastAsia="Times New Roman" w:hAnsi="Times New Roman" w:cs="Times New Roman"/>
                <w:sz w:val="24"/>
                <w:szCs w:val="24"/>
                <w:lang w:val="en-US"/>
              </w:rPr>
              <w:t>Progressive</w:t>
            </w:r>
          </w:p>
          <w:p w:rsidR="00567558" w:rsidRPr="00131530" w:rsidRDefault="00567558" w:rsidP="005C4CB6">
            <w:pPr>
              <w:pStyle w:val="a4"/>
              <w:spacing w:before="0"/>
              <w:ind w:left="0"/>
              <w:jc w:val="both"/>
              <w:rPr>
                <w:rFonts w:ascii="Times New Roman" w:hAnsi="Times New Roman" w:cs="Times New Roman"/>
                <w:lang w:val="en-US"/>
              </w:rPr>
            </w:pPr>
          </w:p>
        </w:tc>
      </w:tr>
      <w:tr w:rsidR="005C4CB6" w:rsidRPr="00765DAD" w:rsidTr="00B42ACB">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lastRenderedPageBreak/>
              <w:t>К.М.06.01.06</w:t>
            </w:r>
          </w:p>
        </w:tc>
        <w:tc>
          <w:tcPr>
            <w:tcW w:w="2127" w:type="dxa"/>
            <w:tcBorders>
              <w:top w:val="nil"/>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Практикум по фонетике иностранного языка (английского языка)</w:t>
            </w:r>
          </w:p>
        </w:tc>
        <w:tc>
          <w:tcPr>
            <w:tcW w:w="6520" w:type="dxa"/>
            <w:tcBorders>
              <w:top w:val="nil"/>
              <w:left w:val="single" w:sz="4" w:space="0" w:color="auto"/>
              <w:bottom w:val="single" w:sz="4" w:space="0" w:color="auto"/>
              <w:right w:val="single" w:sz="4" w:space="0" w:color="auto"/>
            </w:tcBorders>
            <w:vAlign w:val="center"/>
          </w:tcPr>
          <w:p w:rsidR="005C4CB6" w:rsidRDefault="005C4CB6" w:rsidP="005C4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Общие сведения и понятия. </w:t>
            </w:r>
          </w:p>
          <w:p w:rsidR="005C4CB6" w:rsidRDefault="005C4CB6" w:rsidP="005C4C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Гласные. Согласные.</w:t>
            </w:r>
          </w:p>
          <w:p w:rsidR="005C4CB6" w:rsidRDefault="005C4CB6" w:rsidP="005C4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Звуковые явления. </w:t>
            </w:r>
          </w:p>
          <w:p w:rsidR="005C4CB6" w:rsidRDefault="005C4CB6" w:rsidP="005C4C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Палатализация. Аспирация. Различия в артикуляции глухих и звонких согласных. Особенности произнесения сочетаний смычных и щелевых фрикативных согласных</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Долгота гласных.</w:t>
            </w:r>
          </w:p>
          <w:p w:rsidR="005C4CB6" w:rsidRDefault="005C4CB6" w:rsidP="005C4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Просодические явления. </w:t>
            </w:r>
          </w:p>
          <w:p w:rsidR="005C4CB6" w:rsidRDefault="005C4CB6" w:rsidP="005C4C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 тоне. Нисходящий кинетический тон</w:t>
            </w:r>
          </w:p>
          <w:p w:rsidR="005C4CB6" w:rsidRDefault="005C4CB6" w:rsidP="005C4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Просодические явления.</w:t>
            </w:r>
          </w:p>
          <w:p w:rsidR="005C4CB6" w:rsidRDefault="005C4CB6" w:rsidP="005C4C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Понятие об интонационной структуре. Элементы интонационной структуры. Нисходящий терминальный тон в побудительных высказываниях.</w:t>
            </w:r>
          </w:p>
          <w:p w:rsidR="005C4CB6" w:rsidRDefault="005C4CB6" w:rsidP="005C4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Слогообразующая функция сонантов.</w:t>
            </w:r>
          </w:p>
          <w:p w:rsidR="005C4CB6" w:rsidRDefault="005C4CB6" w:rsidP="005C4C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Сочетания смычно-взрывных согласных с боковым сонантом [</w:t>
            </w:r>
            <w:proofErr w:type="spellStart"/>
            <w:r>
              <w:rPr>
                <w:rFonts w:ascii="Times New Roman" w:eastAsia="Times New Roman" w:hAnsi="Times New Roman" w:cs="Times New Roman"/>
                <w:sz w:val="24"/>
                <w:szCs w:val="24"/>
              </w:rPr>
              <w:t>l</w:t>
            </w:r>
            <w:proofErr w:type="spellEnd"/>
            <w:r>
              <w:rPr>
                <w:rFonts w:ascii="Times New Roman" w:eastAsia="Times New Roman" w:hAnsi="Times New Roman" w:cs="Times New Roman"/>
                <w:sz w:val="24"/>
                <w:szCs w:val="24"/>
              </w:rPr>
              <w:t>]. Сочетания смычно-взрывных согласных с носовыми сонантами [</w:t>
            </w:r>
            <w:proofErr w:type="spellStart"/>
            <w:r>
              <w:rPr>
                <w:rFonts w:ascii="Times New Roman" w:eastAsia="Times New Roman" w:hAnsi="Times New Roman" w:cs="Times New Roman"/>
                <w:sz w:val="24"/>
                <w:szCs w:val="24"/>
              </w:rPr>
              <w:t>m</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Смысловой глагол </w:t>
            </w:r>
            <w:proofErr w:type="spellStart"/>
            <w:r>
              <w:rPr>
                <w:rFonts w:ascii="Times New Roman" w:eastAsia="Times New Roman" w:hAnsi="Times New Roman" w:cs="Times New Roman"/>
                <w:sz w:val="24"/>
                <w:szCs w:val="24"/>
              </w:rPr>
              <w:t>have</w:t>
            </w:r>
            <w:proofErr w:type="spellEnd"/>
            <w:r>
              <w:rPr>
                <w:rFonts w:ascii="Times New Roman" w:eastAsia="Times New Roman" w:hAnsi="Times New Roman" w:cs="Times New Roman"/>
                <w:sz w:val="24"/>
                <w:szCs w:val="24"/>
              </w:rPr>
              <w:t xml:space="preserve"> в безударной позиции.</w:t>
            </w:r>
          </w:p>
          <w:p w:rsidR="005C4CB6" w:rsidRDefault="005C4CB6" w:rsidP="005C4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Фразовое ударение и редукция служебных слов.</w:t>
            </w:r>
          </w:p>
          <w:p w:rsidR="005C4CB6" w:rsidRDefault="005C4CB6" w:rsidP="005C4C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Позиция ядерного слога в английской фразе. Высотные характеристики ударных и безударных слогов в шкале</w:t>
            </w:r>
          </w:p>
          <w:p w:rsidR="005C4CB6" w:rsidRDefault="005C4CB6" w:rsidP="005C4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Сочетания двух смычных взрывных согласных.</w:t>
            </w:r>
          </w:p>
          <w:p w:rsidR="005C4CB6" w:rsidRDefault="005C4CB6" w:rsidP="005C4C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Просодические явления. Особенности употребления постепенно нисходящей и ровной шкалы. Фразы, состоящие из двух интонационных групп. Нисходящий терминальный тон в развёрнутых побудительных фразах.</w:t>
            </w:r>
          </w:p>
          <w:p w:rsidR="005C4CB6" w:rsidRDefault="005C4CB6" w:rsidP="005C4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Нисходящий терминальный тон во фразах с прямым обращением. </w:t>
            </w:r>
          </w:p>
          <w:p w:rsidR="005C4CB6" w:rsidRDefault="005C4CB6" w:rsidP="005C4C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ритмической организации фразы. Терминальный восходящий тон и его высотные варианты.</w:t>
            </w:r>
          </w:p>
          <w:p w:rsidR="005C4CB6" w:rsidRDefault="005C4CB6" w:rsidP="005C4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Употребление среднего восходящего терминального тона в полных общих вопросах. </w:t>
            </w:r>
          </w:p>
          <w:p w:rsidR="005C4CB6" w:rsidRDefault="005C4CB6" w:rsidP="005C4C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Связующее [</w:t>
            </w:r>
            <w:proofErr w:type="spellStart"/>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Просодические явления.  Употребление высокого восходящего тона в сложносочиненных предложениях.</w:t>
            </w:r>
          </w:p>
          <w:p w:rsidR="005C4CB6" w:rsidRDefault="005C4CB6" w:rsidP="005C4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Низкий восходящий терминальный тон и его употребление при перечислении. </w:t>
            </w:r>
          </w:p>
          <w:p w:rsidR="005C4CB6" w:rsidRDefault="005C4CB6" w:rsidP="005C4CB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Ассимиляция в сочетаниях согласных с сонантом [</w:t>
            </w:r>
            <w:proofErr w:type="spellStart"/>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Слова с двумя ударениями в связной речи.</w:t>
            </w:r>
          </w:p>
        </w:tc>
      </w:tr>
      <w:tr w:rsidR="005C4CB6" w:rsidRPr="009E60D7"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lastRenderedPageBreak/>
              <w:t>К.М.06.01.07</w:t>
            </w:r>
          </w:p>
        </w:tc>
        <w:tc>
          <w:tcPr>
            <w:tcW w:w="2127" w:type="dxa"/>
            <w:tcBorders>
              <w:top w:val="nil"/>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Практический курс иностранного языка (английского языка)</w:t>
            </w:r>
          </w:p>
        </w:tc>
        <w:tc>
          <w:tcPr>
            <w:tcW w:w="6520" w:type="dxa"/>
          </w:tcPr>
          <w:p w:rsidR="008860A1" w:rsidRDefault="008860A1" w:rsidP="008860A1">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Theatrical Sketches </w:t>
            </w:r>
          </w:p>
          <w:p w:rsidR="008860A1" w:rsidRDefault="008860A1" w:rsidP="008860A1">
            <w:pPr>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Texts for reading, translation and rendering. Vocabulary for the texts.  After text exercises. Phrase-list.  Conversations.</w:t>
            </w:r>
          </w:p>
          <w:p w:rsidR="008860A1" w:rsidRDefault="008860A1" w:rsidP="008860A1">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Plans, arrangements, appointments</w:t>
            </w:r>
          </w:p>
          <w:p w:rsidR="008860A1" w:rsidRDefault="008860A1" w:rsidP="008860A1">
            <w:pPr>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Texts for reading, translation and rendering. Vocabulary for the texts.  After text exercises. Phrase-list.  Conversations.</w:t>
            </w:r>
          </w:p>
          <w:p w:rsidR="008860A1" w:rsidRDefault="008860A1" w:rsidP="008860A1">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Past experiences </w:t>
            </w:r>
          </w:p>
          <w:p w:rsidR="008860A1" w:rsidRDefault="008860A1" w:rsidP="008860A1">
            <w:pPr>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Texts for reading, translation and rendering. Vocabulary for the texts.  After text exercises. Phrase-list.  Conversations.</w:t>
            </w:r>
          </w:p>
          <w:p w:rsidR="008860A1" w:rsidRDefault="008860A1" w:rsidP="008860A1">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Comparing things and people. </w:t>
            </w:r>
          </w:p>
          <w:p w:rsidR="008860A1" w:rsidRDefault="008860A1" w:rsidP="008860A1">
            <w:pPr>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Texts for reading, translation and rendering. Vocabulary for the texts.  After text exercises. Phrase-list.  Conversations.</w:t>
            </w:r>
          </w:p>
          <w:p w:rsidR="008860A1" w:rsidRDefault="008860A1" w:rsidP="008860A1">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Biography. Future predictions.  </w:t>
            </w:r>
          </w:p>
          <w:p w:rsidR="008860A1" w:rsidRDefault="008860A1" w:rsidP="008860A1">
            <w:pPr>
              <w:spacing w:after="0"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Texts for reading, translation and rendering. Vocabulary for the texts.  After text exercises. Phrase-list.  Conversations.</w:t>
            </w:r>
          </w:p>
          <w:p w:rsidR="005C4CB6" w:rsidRPr="00E478B1" w:rsidRDefault="008860A1" w:rsidP="00E478B1">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Talking about activities one has (not) done  </w:t>
            </w:r>
          </w:p>
        </w:tc>
      </w:tr>
      <w:tr w:rsidR="005C4CB6"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К.М.06.01.08</w:t>
            </w:r>
          </w:p>
        </w:tc>
        <w:tc>
          <w:tcPr>
            <w:tcW w:w="2127" w:type="dxa"/>
            <w:tcBorders>
              <w:top w:val="nil"/>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Современная литература стран изучаемого языка</w:t>
            </w:r>
          </w:p>
        </w:tc>
        <w:tc>
          <w:tcPr>
            <w:tcW w:w="6520" w:type="dxa"/>
          </w:tcPr>
          <w:p w:rsidR="00FB2DC7" w:rsidRDefault="00FB2DC7" w:rsidP="00FB2D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 1. </w:t>
            </w:r>
          </w:p>
          <w:p w:rsidR="00FB2DC7" w:rsidRDefault="00FB2DC7" w:rsidP="00FB2D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Социально-исторические и </w:t>
            </w:r>
            <w:proofErr w:type="spellStart"/>
            <w:r>
              <w:rPr>
                <w:rFonts w:ascii="Times New Roman" w:eastAsia="Times New Roman" w:hAnsi="Times New Roman" w:cs="Times New Roman"/>
                <w:sz w:val="24"/>
                <w:szCs w:val="24"/>
              </w:rPr>
              <w:t>внутрилитературные</w:t>
            </w:r>
            <w:proofErr w:type="spellEnd"/>
            <w:r>
              <w:rPr>
                <w:rFonts w:ascii="Times New Roman" w:eastAsia="Times New Roman" w:hAnsi="Times New Roman" w:cs="Times New Roman"/>
                <w:sz w:val="24"/>
                <w:szCs w:val="24"/>
              </w:rPr>
              <w:t xml:space="preserve"> причины появления постмодернизма. 2.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3. Сближение художественного творчества и теории (критики) литературы и искусства, философии. 4. Кризисный характер постмодернистского сознания. Разрыв постмодернизма с буржуазно-рационалистической традицией европейской культуры.</w:t>
            </w:r>
          </w:p>
          <w:p w:rsidR="00FB2DC7" w:rsidRDefault="00FB2DC7" w:rsidP="00FB2D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 2. </w:t>
            </w:r>
          </w:p>
          <w:p w:rsidR="00FB2DC7" w:rsidRDefault="00FB2DC7" w:rsidP="00FB2D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Глобальная ревизия традиционных стереотипов наивного читателя. 2. Реализм и постмодернизм. 3. Разрушение </w:t>
            </w:r>
            <w:proofErr w:type="spellStart"/>
            <w:r>
              <w:rPr>
                <w:rFonts w:ascii="Times New Roman" w:eastAsia="Times New Roman" w:hAnsi="Times New Roman" w:cs="Times New Roman"/>
                <w:sz w:val="24"/>
                <w:szCs w:val="24"/>
              </w:rPr>
              <w:t>неомифологической</w:t>
            </w:r>
            <w:proofErr w:type="spellEnd"/>
            <w:r>
              <w:rPr>
                <w:rFonts w:ascii="Times New Roman" w:eastAsia="Times New Roman" w:hAnsi="Times New Roman" w:cs="Times New Roman"/>
                <w:sz w:val="24"/>
                <w:szCs w:val="24"/>
              </w:rPr>
              <w:t xml:space="preserve"> модернистской оппозиции между текстом и реальностью. Понимание текста как реальности. 4. "Мир как хаос", "мир как текст", "сознание как текст", "кризис авторитетов", </w:t>
            </w:r>
            <w:proofErr w:type="spellStart"/>
            <w:r>
              <w:rPr>
                <w:rFonts w:ascii="Times New Roman" w:eastAsia="Times New Roman" w:hAnsi="Times New Roman" w:cs="Times New Roman"/>
                <w:sz w:val="24"/>
                <w:szCs w:val="24"/>
              </w:rPr>
              <w:t>пастиш</w:t>
            </w:r>
            <w:proofErr w:type="spellEnd"/>
            <w:r>
              <w:rPr>
                <w:rFonts w:ascii="Times New Roman" w:eastAsia="Times New Roman" w:hAnsi="Times New Roman" w:cs="Times New Roman"/>
                <w:sz w:val="24"/>
                <w:szCs w:val="24"/>
              </w:rPr>
              <w:t xml:space="preserve"> (вместо пародии), </w:t>
            </w:r>
            <w:proofErr w:type="spellStart"/>
            <w:r>
              <w:rPr>
                <w:rFonts w:ascii="Times New Roman" w:eastAsia="Times New Roman" w:hAnsi="Times New Roman" w:cs="Times New Roman"/>
                <w:sz w:val="24"/>
                <w:szCs w:val="24"/>
              </w:rPr>
              <w:t>авотрская</w:t>
            </w:r>
            <w:proofErr w:type="spellEnd"/>
            <w:r>
              <w:rPr>
                <w:rFonts w:ascii="Times New Roman" w:eastAsia="Times New Roman" w:hAnsi="Times New Roman" w:cs="Times New Roman"/>
                <w:sz w:val="24"/>
                <w:szCs w:val="24"/>
              </w:rPr>
              <w:t xml:space="preserve"> маска, гипертекст (вместо </w:t>
            </w:r>
            <w:proofErr w:type="spellStart"/>
            <w:r>
              <w:rPr>
                <w:rFonts w:ascii="Times New Roman" w:eastAsia="Times New Roman" w:hAnsi="Times New Roman" w:cs="Times New Roman"/>
                <w:sz w:val="24"/>
                <w:szCs w:val="24"/>
              </w:rPr>
              <w:t>интертекста</w:t>
            </w:r>
            <w:proofErr w:type="spellEnd"/>
            <w:r>
              <w:rPr>
                <w:rFonts w:ascii="Times New Roman" w:eastAsia="Times New Roman" w:hAnsi="Times New Roman" w:cs="Times New Roman"/>
                <w:sz w:val="24"/>
                <w:szCs w:val="24"/>
              </w:rPr>
              <w:t>), цитата- коллаж (вместо реминисценции). 5. Основные художественные приемы постмодернизма на формальном уровне текста.</w:t>
            </w:r>
          </w:p>
          <w:p w:rsidR="00FB2DC7" w:rsidRDefault="00FB2DC7" w:rsidP="00FB2D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 3. </w:t>
            </w:r>
          </w:p>
          <w:p w:rsidR="00FB2DC7" w:rsidRDefault="00FB2DC7" w:rsidP="00FB2D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Жанр сатирической комедии нравов и положений в романе "Академический обмен". 2. Влияние неореализма и </w:t>
            </w:r>
            <w:proofErr w:type="spellStart"/>
            <w:r>
              <w:rPr>
                <w:rFonts w:ascii="Times New Roman" w:eastAsia="Times New Roman" w:hAnsi="Times New Roman" w:cs="Times New Roman"/>
                <w:sz w:val="24"/>
                <w:szCs w:val="24"/>
              </w:rPr>
              <w:lastRenderedPageBreak/>
              <w:t>антимодернизма</w:t>
            </w:r>
            <w:proofErr w:type="spellEnd"/>
            <w:r>
              <w:rPr>
                <w:rFonts w:ascii="Times New Roman" w:eastAsia="Times New Roman" w:hAnsi="Times New Roman" w:cs="Times New Roman"/>
                <w:sz w:val="24"/>
                <w:szCs w:val="24"/>
              </w:rPr>
              <w:t xml:space="preserve"> 1950-х годов. 3. </w:t>
            </w:r>
            <w:proofErr w:type="spellStart"/>
            <w:r>
              <w:rPr>
                <w:rFonts w:ascii="Times New Roman" w:eastAsia="Times New Roman" w:hAnsi="Times New Roman" w:cs="Times New Roman"/>
                <w:sz w:val="24"/>
                <w:szCs w:val="24"/>
              </w:rPr>
              <w:t>Интертекстуальность</w:t>
            </w:r>
            <w:proofErr w:type="spellEnd"/>
            <w:r>
              <w:rPr>
                <w:rFonts w:ascii="Times New Roman" w:eastAsia="Times New Roman" w:hAnsi="Times New Roman" w:cs="Times New Roman"/>
                <w:sz w:val="24"/>
                <w:szCs w:val="24"/>
              </w:rPr>
              <w:t xml:space="preserve"> романа. 4. Монтаж газетных вырезок. Использование приемов киносценария в "Академическом обмене". Ирония и пародия в "Академическом обмене</w:t>
            </w:r>
          </w:p>
          <w:p w:rsidR="00FB2DC7" w:rsidRDefault="00FB2DC7" w:rsidP="00FB2D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 4. </w:t>
            </w:r>
          </w:p>
          <w:p w:rsidR="00FB2DC7" w:rsidRDefault="00FB2DC7" w:rsidP="00FB2D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"Черный принц" </w:t>
            </w:r>
            <w:proofErr w:type="spellStart"/>
            <w:r>
              <w:rPr>
                <w:rFonts w:ascii="Times New Roman" w:eastAsia="Times New Roman" w:hAnsi="Times New Roman" w:cs="Times New Roman"/>
                <w:sz w:val="24"/>
                <w:szCs w:val="24"/>
              </w:rPr>
              <w:t>А.Мердок</w:t>
            </w:r>
            <w:proofErr w:type="spellEnd"/>
            <w:r>
              <w:rPr>
                <w:rFonts w:ascii="Times New Roman" w:eastAsia="Times New Roman" w:hAnsi="Times New Roman" w:cs="Times New Roman"/>
                <w:sz w:val="24"/>
                <w:szCs w:val="24"/>
              </w:rPr>
              <w:t xml:space="preserve"> как </w:t>
            </w:r>
            <w:proofErr w:type="spellStart"/>
            <w:r>
              <w:rPr>
                <w:rFonts w:ascii="Times New Roman" w:eastAsia="Times New Roman" w:hAnsi="Times New Roman" w:cs="Times New Roman"/>
                <w:sz w:val="24"/>
                <w:szCs w:val="24"/>
              </w:rPr>
              <w:t>метароман</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Интертекстуальная</w:t>
            </w:r>
            <w:proofErr w:type="spellEnd"/>
            <w:r>
              <w:rPr>
                <w:rFonts w:ascii="Times New Roman" w:eastAsia="Times New Roman" w:hAnsi="Times New Roman" w:cs="Times New Roman"/>
                <w:sz w:val="24"/>
                <w:szCs w:val="24"/>
              </w:rPr>
              <w:t xml:space="preserve"> связь "Черного принца" с "Лолитой" В.Набокова, с "Гамлетом" Шекспира. 2.</w:t>
            </w:r>
            <w:proofErr w:type="gramEnd"/>
            <w:r>
              <w:rPr>
                <w:rFonts w:ascii="Times New Roman" w:eastAsia="Times New Roman" w:hAnsi="Times New Roman" w:cs="Times New Roman"/>
                <w:sz w:val="24"/>
                <w:szCs w:val="24"/>
              </w:rPr>
              <w:t xml:space="preserve"> Образ Гамлета и его роль в раскрытии авторского замысла. 3. Концепция любви в романе. Любовь как черный эрос и как возвышающее начало. </w:t>
            </w:r>
            <w:proofErr w:type="spellStart"/>
            <w:r>
              <w:rPr>
                <w:rFonts w:ascii="Times New Roman" w:eastAsia="Times New Roman" w:hAnsi="Times New Roman" w:cs="Times New Roman"/>
                <w:sz w:val="24"/>
                <w:szCs w:val="24"/>
              </w:rPr>
              <w:t>Бредли</w:t>
            </w:r>
            <w:proofErr w:type="spellEnd"/>
            <w:r>
              <w:rPr>
                <w:rFonts w:ascii="Times New Roman" w:eastAsia="Times New Roman" w:hAnsi="Times New Roman" w:cs="Times New Roman"/>
                <w:sz w:val="24"/>
                <w:szCs w:val="24"/>
              </w:rPr>
              <w:t xml:space="preserve"> Пирсон - Джулиан Баффин (</w:t>
            </w:r>
            <w:proofErr w:type="spellStart"/>
            <w:r>
              <w:rPr>
                <w:rFonts w:ascii="Times New Roman" w:eastAsia="Times New Roman" w:hAnsi="Times New Roman" w:cs="Times New Roman"/>
                <w:sz w:val="24"/>
                <w:szCs w:val="24"/>
              </w:rPr>
              <w:t>Гумберт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Гумберт</w:t>
            </w:r>
            <w:proofErr w:type="spellEnd"/>
            <w:r>
              <w:rPr>
                <w:rFonts w:ascii="Times New Roman" w:eastAsia="Times New Roman" w:hAnsi="Times New Roman" w:cs="Times New Roman"/>
                <w:sz w:val="24"/>
                <w:szCs w:val="24"/>
              </w:rPr>
              <w:t xml:space="preserve"> - Лолита). 4. </w:t>
            </w:r>
            <w:proofErr w:type="spellStart"/>
            <w:r>
              <w:rPr>
                <w:rFonts w:ascii="Times New Roman" w:eastAsia="Times New Roman" w:hAnsi="Times New Roman" w:cs="Times New Roman"/>
                <w:sz w:val="24"/>
                <w:szCs w:val="24"/>
              </w:rPr>
              <w:t>Осложненность</w:t>
            </w:r>
            <w:proofErr w:type="spellEnd"/>
            <w:r>
              <w:rPr>
                <w:rFonts w:ascii="Times New Roman" w:eastAsia="Times New Roman" w:hAnsi="Times New Roman" w:cs="Times New Roman"/>
                <w:sz w:val="24"/>
                <w:szCs w:val="24"/>
              </w:rPr>
              <w:t xml:space="preserve"> жанровой природы романа - соединение детективного, "готического", философского 'и психологического романа. Аллегоричность фабулы и реалистичность изображения. 5. Форма "романа в романе". Сложные отношения реального автора, автора- повествователя в романе. Роль предисловия </w:t>
            </w:r>
            <w:proofErr w:type="spellStart"/>
            <w:r>
              <w:rPr>
                <w:rFonts w:ascii="Times New Roman" w:eastAsia="Times New Roman" w:hAnsi="Times New Roman" w:cs="Times New Roman"/>
                <w:sz w:val="24"/>
                <w:szCs w:val="24"/>
              </w:rPr>
              <w:t>Локсия</w:t>
            </w:r>
            <w:proofErr w:type="spellEnd"/>
            <w:r>
              <w:rPr>
                <w:rFonts w:ascii="Times New Roman" w:eastAsia="Times New Roman" w:hAnsi="Times New Roman" w:cs="Times New Roman"/>
                <w:sz w:val="24"/>
                <w:szCs w:val="24"/>
              </w:rPr>
              <w:t xml:space="preserve"> и послесловий всех действующих лиц романа. Элементы игры и </w:t>
            </w:r>
            <w:proofErr w:type="spellStart"/>
            <w:r>
              <w:rPr>
                <w:rFonts w:ascii="Times New Roman" w:eastAsia="Times New Roman" w:hAnsi="Times New Roman" w:cs="Times New Roman"/>
                <w:sz w:val="24"/>
                <w:szCs w:val="24"/>
              </w:rPr>
              <w:t>пастиша</w:t>
            </w:r>
            <w:proofErr w:type="spellEnd"/>
            <w:r>
              <w:rPr>
                <w:rFonts w:ascii="Times New Roman" w:eastAsia="Times New Roman" w:hAnsi="Times New Roman" w:cs="Times New Roman"/>
                <w:sz w:val="24"/>
                <w:szCs w:val="24"/>
              </w:rPr>
              <w:t xml:space="preserve"> в романе. 6. Культурологическая насыщенность романов </w:t>
            </w:r>
            <w:proofErr w:type="spellStart"/>
            <w:r>
              <w:rPr>
                <w:rFonts w:ascii="Times New Roman" w:eastAsia="Times New Roman" w:hAnsi="Times New Roman" w:cs="Times New Roman"/>
                <w:sz w:val="24"/>
                <w:szCs w:val="24"/>
              </w:rPr>
              <w:t>А.Мердок</w:t>
            </w:r>
            <w:proofErr w:type="spellEnd"/>
          </w:p>
          <w:p w:rsidR="005C4CB6" w:rsidRPr="00765DAD" w:rsidRDefault="005C4CB6" w:rsidP="005C4CB6">
            <w:pPr>
              <w:pStyle w:val="a4"/>
              <w:ind w:left="0" w:right="34"/>
              <w:jc w:val="both"/>
              <w:rPr>
                <w:rFonts w:ascii="Times New Roman" w:hAnsi="Times New Roman" w:cs="Times New Roman"/>
              </w:rPr>
            </w:pPr>
          </w:p>
        </w:tc>
      </w:tr>
      <w:tr w:rsidR="005C4CB6"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lastRenderedPageBreak/>
              <w:t>К.М.06.01.09</w:t>
            </w:r>
          </w:p>
        </w:tc>
        <w:tc>
          <w:tcPr>
            <w:tcW w:w="2127" w:type="dxa"/>
            <w:tcBorders>
              <w:top w:val="nil"/>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Методика преподавания учебного предмета "Английский язык"</w:t>
            </w:r>
          </w:p>
        </w:tc>
        <w:tc>
          <w:tcPr>
            <w:tcW w:w="6520" w:type="dxa"/>
          </w:tcPr>
          <w:p w:rsidR="00032205" w:rsidRDefault="00032205" w:rsidP="000322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Методика как наука. Связь методики с другими науками.</w:t>
            </w:r>
          </w:p>
          <w:p w:rsidR="00032205" w:rsidRDefault="00032205" w:rsidP="000322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Методика обучения иностранным языкам как самостоятельная педагогическая наука в то же время связана с другими науками и использует обнаруженные ими факты и закономерности. В наиболее тесной связи с методикой находятся лингвистика, психология, психолингвистика, педагогика, социология, страноведение и они являются </w:t>
            </w:r>
            <w:r>
              <w:rPr>
                <w:rFonts w:ascii="Times New Roman" w:eastAsia="Times New Roman" w:hAnsi="Times New Roman" w:cs="Times New Roman"/>
                <w:bCs/>
                <w:sz w:val="24"/>
                <w:szCs w:val="24"/>
              </w:rPr>
              <w:t>базовыми</w:t>
            </w:r>
            <w:r>
              <w:rPr>
                <w:rFonts w:ascii="Times New Roman" w:eastAsia="Times New Roman" w:hAnsi="Times New Roman" w:cs="Times New Roman"/>
                <w:sz w:val="24"/>
                <w:szCs w:val="24"/>
              </w:rPr>
              <w:t> для методики науками. Педагогика – совокупность теоретических и прикладных наук, которые изучают процессы воспитания, обучения и развития личности. Предмет педагогики – учебно-воспитательная деятельность, которая реализуется в заведениях образования. Дидактика – отрасль педагогики, которая разрабатывает теорию обучения. Если дидактика – это теория обучения любому предмету, то частные дидактики используют положения педагогики применительно к обучению конкретному предмету, в нашем случае – иностранному языку. Таким образом, связь между педагогикой и методикой можно определить как отношения общего к частному. Из педагогики методика заимствует общие закономерности и принципы воспитания и обучения (цели обучения, общая направленность содержания обучения, организационные формы обучения и т.д.).</w:t>
            </w:r>
          </w:p>
          <w:p w:rsidR="00032205" w:rsidRDefault="00032205" w:rsidP="000322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направления в теории и практике обучения иностранному языку в истории отечественной и зарубежной школы.</w:t>
            </w:r>
          </w:p>
          <w:p w:rsidR="00032205" w:rsidRDefault="00032205" w:rsidP="000322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Сначала греческий, а затем латинский языки были теми основными иностранными языками, которым обучали приватно и в школах. Однако ни один иностранный язык на протяжении всей </w:t>
            </w:r>
            <w:proofErr w:type="gramStart"/>
            <w:r>
              <w:rPr>
                <w:rFonts w:ascii="Times New Roman" w:eastAsia="Times New Roman" w:hAnsi="Times New Roman" w:cs="Times New Roman"/>
                <w:sz w:val="24"/>
                <w:szCs w:val="24"/>
              </w:rPr>
              <w:t>истории развития культуры стран Европы</w:t>
            </w:r>
            <w:proofErr w:type="gramEnd"/>
            <w:r>
              <w:rPr>
                <w:rFonts w:ascii="Times New Roman" w:eastAsia="Times New Roman" w:hAnsi="Times New Roman" w:cs="Times New Roman"/>
                <w:sz w:val="24"/>
                <w:szCs w:val="24"/>
              </w:rPr>
              <w:t xml:space="preserve"> не играл такой исключительной роли, как латинский (в течение пятнадцати столетий). Лишь с развитием национальных языков в Западной Европе латинский язык </w:t>
            </w:r>
            <w:r>
              <w:rPr>
                <w:rFonts w:ascii="Times New Roman" w:eastAsia="Times New Roman" w:hAnsi="Times New Roman" w:cs="Times New Roman"/>
                <w:sz w:val="24"/>
                <w:szCs w:val="24"/>
              </w:rPr>
              <w:lastRenderedPageBreak/>
              <w:t>теряет свою главенствующую роль, оставаясь, однако, в общеобразовательной системе обучения на долгие годы. Знание латыни было первым признаком учености. Среди основных направлений выделяют:</w:t>
            </w:r>
            <w:r>
              <w:rPr>
                <w:rFonts w:ascii="Times New Roman" w:eastAsia="Times New Roman" w:hAnsi="Times New Roman" w:cs="Times New Roman"/>
                <w:sz w:val="24"/>
                <w:szCs w:val="24"/>
              </w:rPr>
              <w:br/>
              <w:t xml:space="preserve">Грамматико-переводной и текстуально-переводной методы. Прямой и </w:t>
            </w:r>
            <w:proofErr w:type="gramStart"/>
            <w:r>
              <w:rPr>
                <w:rFonts w:ascii="Times New Roman" w:eastAsia="Times New Roman" w:hAnsi="Times New Roman" w:cs="Times New Roman"/>
                <w:sz w:val="24"/>
                <w:szCs w:val="24"/>
              </w:rPr>
              <w:t>натуральный</w:t>
            </w:r>
            <w:proofErr w:type="gramEnd"/>
            <w:r>
              <w:rPr>
                <w:rFonts w:ascii="Times New Roman" w:eastAsia="Times New Roman" w:hAnsi="Times New Roman" w:cs="Times New Roman"/>
                <w:sz w:val="24"/>
                <w:szCs w:val="24"/>
              </w:rPr>
              <w:t xml:space="preserve"> методы. </w:t>
            </w:r>
            <w:proofErr w:type="spellStart"/>
            <w:r>
              <w:rPr>
                <w:rFonts w:ascii="Times New Roman" w:eastAsia="Times New Roman" w:hAnsi="Times New Roman" w:cs="Times New Roman"/>
                <w:sz w:val="24"/>
                <w:szCs w:val="24"/>
              </w:rPr>
              <w:t>Неопрямые</w:t>
            </w:r>
            <w:proofErr w:type="spellEnd"/>
            <w:r>
              <w:rPr>
                <w:rFonts w:ascii="Times New Roman" w:eastAsia="Times New Roman" w:hAnsi="Times New Roman" w:cs="Times New Roman"/>
                <w:sz w:val="24"/>
                <w:szCs w:val="24"/>
              </w:rPr>
              <w:t xml:space="preserve"> методы (метод </w:t>
            </w:r>
            <w:proofErr w:type="spellStart"/>
            <w:r>
              <w:rPr>
                <w:rFonts w:ascii="Times New Roman" w:eastAsia="Times New Roman" w:hAnsi="Times New Roman" w:cs="Times New Roman"/>
                <w:sz w:val="24"/>
                <w:szCs w:val="24"/>
              </w:rPr>
              <w:t>Пальмера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аудиолингвальный</w:t>
            </w:r>
            <w:proofErr w:type="spellEnd"/>
            <w:r>
              <w:rPr>
                <w:rFonts w:ascii="Times New Roman" w:eastAsia="Times New Roman" w:hAnsi="Times New Roman" w:cs="Times New Roman"/>
                <w:sz w:val="24"/>
                <w:szCs w:val="24"/>
              </w:rPr>
              <w:t xml:space="preserve"> и аудиовизуальный методы, метод М.Уэста). Смешанные методы.</w:t>
            </w:r>
          </w:p>
          <w:p w:rsidR="00032205" w:rsidRDefault="00032205" w:rsidP="000322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технологии и средства обучения иностранным языкам.</w:t>
            </w:r>
          </w:p>
          <w:p w:rsidR="00032205" w:rsidRDefault="00032205" w:rsidP="000322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Средства обучения делятся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основные и вспомогательные. </w:t>
            </w:r>
            <w:proofErr w:type="gramStart"/>
            <w:r>
              <w:rPr>
                <w:rFonts w:ascii="Times New Roman" w:eastAsia="Times New Roman" w:hAnsi="Times New Roman" w:cs="Times New Roman"/>
                <w:sz w:val="24"/>
                <w:szCs w:val="24"/>
              </w:rPr>
              <w:t>Само деление средств обучения на основные и вспомогательные возражений не вызывает, однако нельзя согласится с тем, как это деление представлено в методической литературе, где к основным относят учебник и книгу для учителя, а все остальное к вспомогательным средствам.</w:t>
            </w:r>
            <w:proofErr w:type="gramEnd"/>
            <w:r>
              <w:rPr>
                <w:rFonts w:ascii="Times New Roman" w:eastAsia="Times New Roman" w:hAnsi="Times New Roman" w:cs="Times New Roman"/>
                <w:sz w:val="24"/>
                <w:szCs w:val="24"/>
              </w:rPr>
              <w:t xml:space="preserve"> Такое деление отражает традиционные представления о средствах обучения, о том, что есть учебник. При существовании </w:t>
            </w:r>
            <w:proofErr w:type="spellStart"/>
            <w:proofErr w:type="gramStart"/>
            <w:r>
              <w:rPr>
                <w:rFonts w:ascii="Times New Roman" w:eastAsia="Times New Roman" w:hAnsi="Times New Roman" w:cs="Times New Roman"/>
                <w:sz w:val="24"/>
                <w:szCs w:val="24"/>
              </w:rPr>
              <w:t>учебно</w:t>
            </w:r>
            <w:proofErr w:type="spellEnd"/>
            <w:r>
              <w:rPr>
                <w:rFonts w:ascii="Times New Roman" w:eastAsia="Times New Roman" w:hAnsi="Times New Roman" w:cs="Times New Roman"/>
                <w:sz w:val="24"/>
                <w:szCs w:val="24"/>
              </w:rPr>
              <w:t xml:space="preserve"> – методического</w:t>
            </w:r>
            <w:proofErr w:type="gramEnd"/>
            <w:r>
              <w:rPr>
                <w:rFonts w:ascii="Times New Roman" w:eastAsia="Times New Roman" w:hAnsi="Times New Roman" w:cs="Times New Roman"/>
                <w:sz w:val="24"/>
                <w:szCs w:val="24"/>
              </w:rPr>
              <w:t xml:space="preserve"> комплекта отнесение к основным средствам только учебника и книги для учителя недостаточно верно ориентирует учителя. Оно как бы оправдывает использование лишь одного учебника и книги для учителя при обучении иностранному языку, а что касается других компонентов </w:t>
            </w:r>
            <w:proofErr w:type="spellStart"/>
            <w:proofErr w:type="gramStart"/>
            <w:r>
              <w:rPr>
                <w:rFonts w:ascii="Times New Roman" w:eastAsia="Times New Roman" w:hAnsi="Times New Roman" w:cs="Times New Roman"/>
                <w:sz w:val="24"/>
                <w:szCs w:val="24"/>
              </w:rPr>
              <w:t>учебно</w:t>
            </w:r>
            <w:proofErr w:type="spellEnd"/>
            <w:r>
              <w:rPr>
                <w:rFonts w:ascii="Times New Roman" w:eastAsia="Times New Roman" w:hAnsi="Times New Roman" w:cs="Times New Roman"/>
                <w:sz w:val="24"/>
                <w:szCs w:val="24"/>
              </w:rPr>
              <w:t xml:space="preserve"> – методического</w:t>
            </w:r>
            <w:proofErr w:type="gramEnd"/>
            <w:r>
              <w:rPr>
                <w:rFonts w:ascii="Times New Roman" w:eastAsia="Times New Roman" w:hAnsi="Times New Roman" w:cs="Times New Roman"/>
                <w:sz w:val="24"/>
                <w:szCs w:val="24"/>
              </w:rPr>
              <w:t xml:space="preserve"> комплекта, то они становятся как бы факультативными.</w:t>
            </w:r>
          </w:p>
          <w:p w:rsidR="00032205" w:rsidRDefault="00032205" w:rsidP="000322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содержание и принципы обучения иностранному языку.</w:t>
            </w:r>
          </w:p>
          <w:p w:rsidR="005C4CB6" w:rsidRPr="00765DAD" w:rsidRDefault="005C4CB6" w:rsidP="005C4CB6">
            <w:pPr>
              <w:pStyle w:val="a4"/>
              <w:ind w:left="0" w:right="34"/>
              <w:jc w:val="both"/>
              <w:rPr>
                <w:rFonts w:ascii="Times New Roman" w:hAnsi="Times New Roman" w:cs="Times New Roman"/>
              </w:rPr>
            </w:pPr>
          </w:p>
        </w:tc>
      </w:tr>
      <w:tr w:rsidR="005C4CB6"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lastRenderedPageBreak/>
              <w:t>К.М.06.01.10</w:t>
            </w:r>
          </w:p>
        </w:tc>
        <w:tc>
          <w:tcPr>
            <w:tcW w:w="2127" w:type="dxa"/>
            <w:tcBorders>
              <w:top w:val="nil"/>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Практика устной речи на иностранном языке (английском языке)</w:t>
            </w:r>
          </w:p>
        </w:tc>
        <w:tc>
          <w:tcPr>
            <w:tcW w:w="6520" w:type="dxa"/>
          </w:tcPr>
          <w:p w:rsidR="005C4CB6" w:rsidRPr="00765DAD" w:rsidRDefault="005C4CB6" w:rsidP="005C4CB6">
            <w:pPr>
              <w:pStyle w:val="a4"/>
              <w:ind w:left="0" w:right="34"/>
              <w:jc w:val="both"/>
              <w:rPr>
                <w:rFonts w:ascii="Times New Roman" w:hAnsi="Times New Roman" w:cs="Times New Roman"/>
              </w:rPr>
            </w:pPr>
          </w:p>
        </w:tc>
      </w:tr>
      <w:tr w:rsidR="005C4CB6"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К.М.06.01.11</w:t>
            </w:r>
          </w:p>
        </w:tc>
        <w:tc>
          <w:tcPr>
            <w:tcW w:w="2127" w:type="dxa"/>
            <w:tcBorders>
              <w:top w:val="nil"/>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Теория и практика перевода</w:t>
            </w:r>
          </w:p>
        </w:tc>
        <w:tc>
          <w:tcPr>
            <w:tcW w:w="6520" w:type="dxa"/>
          </w:tcPr>
          <w:p w:rsidR="00282525" w:rsidRDefault="00282525" w:rsidP="002825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Перевод в современном мире. Цели и задачи, структура теории перевода.</w:t>
            </w:r>
          </w:p>
          <w:p w:rsidR="00282525" w:rsidRDefault="00282525" w:rsidP="0028252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 </w:t>
            </w:r>
            <w:r>
              <w:rPr>
                <w:rFonts w:ascii="Times New Roman" w:eastAsia="Times New Roman" w:hAnsi="Times New Roman" w:cs="Times New Roman"/>
                <w:bCs/>
                <w:sz w:val="24"/>
                <w:szCs w:val="24"/>
              </w:rPr>
              <w:t>перевод</w:t>
            </w:r>
            <w:r>
              <w:rPr>
                <w:rFonts w:ascii="Times New Roman" w:eastAsia="Times New Roman" w:hAnsi="Times New Roman" w:cs="Times New Roman"/>
                <w:sz w:val="24"/>
                <w:szCs w:val="24"/>
              </w:rPr>
              <w:t> имеет два значения – </w:t>
            </w:r>
            <w:r>
              <w:rPr>
                <w:rFonts w:ascii="Times New Roman" w:eastAsia="Times New Roman" w:hAnsi="Times New Roman" w:cs="Times New Roman"/>
                <w:bCs/>
                <w:sz w:val="24"/>
                <w:szCs w:val="24"/>
              </w:rPr>
              <w:t>продукт </w:t>
            </w:r>
            <w:r>
              <w:rPr>
                <w:rFonts w:ascii="Times New Roman" w:eastAsia="Times New Roman" w:hAnsi="Times New Roman" w:cs="Times New Roman"/>
                <w:sz w:val="24"/>
                <w:szCs w:val="24"/>
              </w:rPr>
              <w:t>деятельности (переводческий текст) и </w:t>
            </w:r>
            <w:r>
              <w:rPr>
                <w:rFonts w:ascii="Times New Roman" w:eastAsia="Times New Roman" w:hAnsi="Times New Roman" w:cs="Times New Roman"/>
                <w:bCs/>
                <w:sz w:val="24"/>
                <w:szCs w:val="24"/>
              </w:rPr>
              <w:t>процесс</w:t>
            </w:r>
            <w:r>
              <w:rPr>
                <w:rFonts w:ascii="Times New Roman" w:eastAsia="Times New Roman" w:hAnsi="Times New Roman" w:cs="Times New Roman"/>
                <w:sz w:val="24"/>
                <w:szCs w:val="24"/>
              </w:rPr>
              <w:t> деятельности переводчика (переводческая деятельность). Предметом исследования теории перевода должен быть процесс перевода. Научная дисциплина </w:t>
            </w:r>
            <w:r>
              <w:rPr>
                <w:rFonts w:ascii="Times New Roman" w:eastAsia="Times New Roman" w:hAnsi="Times New Roman" w:cs="Times New Roman"/>
                <w:bCs/>
                <w:sz w:val="24"/>
                <w:szCs w:val="24"/>
              </w:rPr>
              <w:t>Теория и практика  перевода</w:t>
            </w:r>
            <w:r>
              <w:rPr>
                <w:rFonts w:ascii="Times New Roman" w:eastAsia="Times New Roman" w:hAnsi="Times New Roman" w:cs="Times New Roman"/>
                <w:sz w:val="24"/>
                <w:szCs w:val="24"/>
              </w:rPr>
              <w:t> или </w:t>
            </w:r>
            <w:proofErr w:type="spellStart"/>
            <w:r>
              <w:rPr>
                <w:rFonts w:ascii="Times New Roman" w:eastAsia="Times New Roman" w:hAnsi="Times New Roman" w:cs="Times New Roman"/>
                <w:bCs/>
                <w:sz w:val="24"/>
                <w:szCs w:val="24"/>
              </w:rPr>
              <w:t>переводоведение</w:t>
            </w:r>
            <w:proofErr w:type="spellEnd"/>
            <w:r>
              <w:rPr>
                <w:rFonts w:ascii="Times New Roman" w:eastAsia="Times New Roman" w:hAnsi="Times New Roman" w:cs="Times New Roman"/>
                <w:sz w:val="24"/>
                <w:szCs w:val="24"/>
              </w:rPr>
              <w:t xml:space="preserve"> – это наука о переводе вообще, включая процесс перевода и результат совершения этого перевода. В современном мире перевод воспринимается не как процесс и средство преодоления языкового барьера, а как процесс и средство межкультурной коммуникации. Основными понятиями теории перевода являются </w:t>
            </w:r>
            <w:proofErr w:type="spellStart"/>
            <w:r>
              <w:rPr>
                <w:rFonts w:ascii="Times New Roman" w:eastAsia="Times New Roman" w:hAnsi="Times New Roman" w:cs="Times New Roman"/>
                <w:sz w:val="24"/>
                <w:szCs w:val="24"/>
              </w:rPr>
              <w:t>переводимость</w:t>
            </w:r>
            <w:proofErr w:type="spellEnd"/>
            <w:r>
              <w:rPr>
                <w:rFonts w:ascii="Times New Roman" w:eastAsia="Times New Roman" w:hAnsi="Times New Roman" w:cs="Times New Roman"/>
                <w:sz w:val="24"/>
                <w:szCs w:val="24"/>
              </w:rPr>
              <w:t xml:space="preserve">, эквивалентность, нормативность и качество перевода. Перевод играет важную роль в различных сферах человеческой деятельности. Этим объясняется многоаспектность подходов к пониманию его сущности. Различные аспекты перевода становятся объектом исследования разных специалистов, но истинно научный </w:t>
            </w:r>
            <w:r>
              <w:rPr>
                <w:rFonts w:ascii="Times New Roman" w:eastAsia="Times New Roman" w:hAnsi="Times New Roman" w:cs="Times New Roman"/>
                <w:sz w:val="24"/>
                <w:szCs w:val="24"/>
              </w:rPr>
              <w:lastRenderedPageBreak/>
              <w:t xml:space="preserve">подход к исследованию перевода опирается на лингвистические принципы, что создает основу науки лингвистического </w:t>
            </w:r>
            <w:proofErr w:type="spellStart"/>
            <w:r>
              <w:rPr>
                <w:rFonts w:ascii="Times New Roman" w:eastAsia="Times New Roman" w:hAnsi="Times New Roman" w:cs="Times New Roman"/>
                <w:sz w:val="24"/>
                <w:szCs w:val="24"/>
              </w:rPr>
              <w:t>переводоведения</w:t>
            </w:r>
            <w:proofErr w:type="spellEnd"/>
            <w:r>
              <w:rPr>
                <w:rFonts w:ascii="Times New Roman" w:eastAsia="Times New Roman" w:hAnsi="Times New Roman" w:cs="Times New Roman"/>
                <w:sz w:val="24"/>
                <w:szCs w:val="24"/>
              </w:rPr>
              <w:t xml:space="preserve">. Сама практика перевода имеет своими истоками зарождение общественных отношений в человеческом обществе. </w:t>
            </w:r>
          </w:p>
          <w:p w:rsidR="00282525" w:rsidRDefault="00282525" w:rsidP="002825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Историческая эволюция переводческих учений в западной Европе и в России.</w:t>
            </w:r>
          </w:p>
          <w:p w:rsidR="00282525" w:rsidRDefault="00282525" w:rsidP="0028252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и практика перевода как наука возникла лишь в XX веке, многие переводческие проблемы осознавались и рассматривались уже много веков назад. Об этом свидетельствуют выс</w:t>
            </w:r>
            <w:r>
              <w:rPr>
                <w:rFonts w:ascii="Times New Roman" w:eastAsia="Times New Roman" w:hAnsi="Times New Roman" w:cs="Times New Roman"/>
                <w:sz w:val="24"/>
                <w:szCs w:val="24"/>
              </w:rPr>
              <w:softHyphen/>
              <w:t>казывания переводчиков, поэтов и писателей, ко</w:t>
            </w:r>
            <w:r>
              <w:rPr>
                <w:rFonts w:ascii="Times New Roman" w:eastAsia="Times New Roman" w:hAnsi="Times New Roman" w:cs="Times New Roman"/>
                <w:sz w:val="24"/>
                <w:szCs w:val="24"/>
              </w:rPr>
              <w:softHyphen/>
              <w:t>торые часто и сами выступали в роли переводчиков, а также отзывы политических деятелей, сохранен</w:t>
            </w:r>
            <w:r>
              <w:rPr>
                <w:rFonts w:ascii="Times New Roman" w:eastAsia="Times New Roman" w:hAnsi="Times New Roman" w:cs="Times New Roman"/>
                <w:sz w:val="24"/>
                <w:szCs w:val="24"/>
              </w:rPr>
              <w:softHyphen/>
              <w:t>ные для нас историей. При этом интересно отметить, что на протяжении многих веков Переводчики, да и все, кто был так или иначе связан с переводом, обращались к рассмотрению одних и тех же вопро</w:t>
            </w:r>
            <w:r>
              <w:rPr>
                <w:rFonts w:ascii="Times New Roman" w:eastAsia="Times New Roman" w:hAnsi="Times New Roman" w:cs="Times New Roman"/>
                <w:sz w:val="24"/>
                <w:szCs w:val="24"/>
              </w:rPr>
              <w:softHyphen/>
              <w:t>сов, которые сейчас кажутся нам «вечными»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XVIII века Россия сильно отставала от ведущих в культурном отношении стран Западной Европы в качестве перевода, широте обращения переводчи</w:t>
            </w:r>
            <w:r>
              <w:rPr>
                <w:rFonts w:ascii="Times New Roman" w:eastAsia="Times New Roman" w:hAnsi="Times New Roman" w:cs="Times New Roman"/>
                <w:sz w:val="24"/>
                <w:szCs w:val="24"/>
              </w:rPr>
              <w:softHyphen/>
              <w:t>ков к различным пластам литературы, в понимании задач и возможностей перевода. Однако в XVIII веке картина существенным образом изменилась. Без преувеличения можно сказать, что в это время Рос</w:t>
            </w:r>
            <w:r>
              <w:rPr>
                <w:rFonts w:ascii="Times New Roman" w:eastAsia="Times New Roman" w:hAnsi="Times New Roman" w:cs="Times New Roman"/>
                <w:sz w:val="24"/>
                <w:szCs w:val="24"/>
              </w:rPr>
              <w:softHyphen/>
              <w:t>сия сделала огромный рывок вперед во всех облас</w:t>
            </w:r>
            <w:r>
              <w:rPr>
                <w:rFonts w:ascii="Times New Roman" w:eastAsia="Times New Roman" w:hAnsi="Times New Roman" w:cs="Times New Roman"/>
                <w:sz w:val="24"/>
                <w:szCs w:val="24"/>
              </w:rPr>
              <w:softHyphen/>
              <w:t>тях культуры, в том числе и в переводе. Как считают некоторые исследователи, перевод в России в XVIII веке может быть охарактеризован как куль</w:t>
            </w:r>
            <w:r>
              <w:rPr>
                <w:rFonts w:ascii="Times New Roman" w:eastAsia="Times New Roman" w:hAnsi="Times New Roman" w:cs="Times New Roman"/>
                <w:sz w:val="24"/>
                <w:szCs w:val="24"/>
              </w:rPr>
              <w:softHyphen/>
              <w:t>турное явление, стоящее в одном ряду с западноев</w:t>
            </w:r>
            <w:r>
              <w:rPr>
                <w:rFonts w:ascii="Times New Roman" w:eastAsia="Times New Roman" w:hAnsi="Times New Roman" w:cs="Times New Roman"/>
                <w:sz w:val="24"/>
                <w:szCs w:val="24"/>
              </w:rPr>
              <w:softHyphen/>
              <w:t>ропейским Возрождением.</w:t>
            </w:r>
          </w:p>
          <w:p w:rsidR="005C4CB6" w:rsidRPr="00765DAD" w:rsidRDefault="005C4CB6" w:rsidP="005C4CB6">
            <w:pPr>
              <w:pStyle w:val="a4"/>
              <w:ind w:left="0" w:right="34"/>
              <w:jc w:val="both"/>
              <w:rPr>
                <w:rFonts w:ascii="Times New Roman" w:hAnsi="Times New Roman" w:cs="Times New Roman"/>
              </w:rPr>
            </w:pPr>
          </w:p>
        </w:tc>
      </w:tr>
      <w:tr w:rsidR="005C4CB6" w:rsidRPr="00765DAD" w:rsidTr="000A40BA">
        <w:trPr>
          <w:trHeight w:val="330"/>
        </w:trPr>
        <w:tc>
          <w:tcPr>
            <w:tcW w:w="10178" w:type="dxa"/>
            <w:gridSpan w:val="3"/>
            <w:hideMark/>
          </w:tcPr>
          <w:p w:rsidR="005C4CB6" w:rsidRPr="00F2087E" w:rsidRDefault="005C4CB6" w:rsidP="005C4CB6">
            <w:pPr>
              <w:spacing w:line="240" w:lineRule="auto"/>
              <w:jc w:val="center"/>
              <w:rPr>
                <w:rFonts w:ascii="Times New Roman" w:eastAsia="Times New Roman" w:hAnsi="Times New Roman" w:cs="Times New Roman"/>
                <w:b/>
                <w:sz w:val="24"/>
                <w:szCs w:val="24"/>
              </w:rPr>
            </w:pPr>
            <w:r w:rsidRPr="00F2087E">
              <w:rPr>
                <w:rFonts w:ascii="Times New Roman" w:eastAsia="Times New Roman" w:hAnsi="Times New Roman" w:cs="Times New Roman"/>
                <w:b/>
                <w:sz w:val="24"/>
                <w:szCs w:val="24"/>
              </w:rPr>
              <w:lastRenderedPageBreak/>
              <w:t>К.М.06.02 "Методы обучения в предметной области "Иностранный язык"</w:t>
            </w:r>
          </w:p>
        </w:tc>
      </w:tr>
      <w:tr w:rsidR="005C4CB6"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К.М.06.02.01</w:t>
            </w:r>
          </w:p>
        </w:tc>
        <w:tc>
          <w:tcPr>
            <w:tcW w:w="2127" w:type="dxa"/>
            <w:tcBorders>
              <w:top w:val="nil"/>
              <w:left w:val="nil"/>
              <w:bottom w:val="single" w:sz="4" w:space="0" w:color="auto"/>
              <w:right w:val="single" w:sz="4" w:space="0" w:color="auto"/>
            </w:tcBorders>
            <w:shd w:val="clear" w:color="auto" w:fill="auto"/>
            <w:vAlign w:val="center"/>
            <w:hideMark/>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Методика обучения письменной речи</w:t>
            </w:r>
          </w:p>
        </w:tc>
        <w:tc>
          <w:tcPr>
            <w:tcW w:w="6520" w:type="dxa"/>
            <w:tcBorders>
              <w:top w:val="nil"/>
              <w:left w:val="single" w:sz="4" w:space="0" w:color="auto"/>
              <w:bottom w:val="single" w:sz="4" w:space="0" w:color="auto"/>
              <w:right w:val="single" w:sz="4" w:space="0" w:color="auto"/>
            </w:tcBorders>
            <w:shd w:val="clear" w:color="auto" w:fill="auto"/>
            <w:vAlign w:val="center"/>
          </w:tcPr>
          <w:p w:rsidR="005C4CB6" w:rsidRDefault="009E60D7" w:rsidP="00EE20CD">
            <w:pPr>
              <w:pStyle w:val="a4"/>
              <w:spacing w:before="0"/>
              <w:ind w:left="0"/>
              <w:jc w:val="both"/>
              <w:rPr>
                <w:rFonts w:ascii="Times New Roman" w:eastAsia="Times New Roman" w:hAnsi="Times New Roman" w:cs="Times New Roman"/>
              </w:rPr>
            </w:pPr>
            <w:r>
              <w:rPr>
                <w:rFonts w:ascii="Times New Roman" w:eastAsia="Times New Roman" w:hAnsi="Times New Roman" w:cs="Times New Roman"/>
              </w:rPr>
              <w:t>1.</w:t>
            </w:r>
            <w:r w:rsidR="00861CD1" w:rsidRPr="00861CD1">
              <w:rPr>
                <w:rFonts w:ascii="Times New Roman" w:eastAsia="Times New Roman" w:hAnsi="Times New Roman" w:cs="Times New Roman"/>
              </w:rPr>
              <w:t>Письменная речь как предмет обучения</w:t>
            </w:r>
          </w:p>
          <w:p w:rsidR="009E60D7" w:rsidRDefault="009E60D7" w:rsidP="00EE20CD">
            <w:pPr>
              <w:pStyle w:val="a4"/>
              <w:spacing w:before="0"/>
              <w:ind w:left="0"/>
              <w:jc w:val="both"/>
              <w:rPr>
                <w:rFonts w:ascii="Times New Roman" w:eastAsia="Times New Roman" w:hAnsi="Times New Roman" w:cs="Times New Roman"/>
              </w:rPr>
            </w:pPr>
            <w:r>
              <w:rPr>
                <w:rFonts w:ascii="Times New Roman" w:eastAsia="Times New Roman" w:hAnsi="Times New Roman" w:cs="Times New Roman"/>
              </w:rPr>
              <w:t>2.</w:t>
            </w:r>
            <w:r>
              <w:t xml:space="preserve"> </w:t>
            </w:r>
            <w:r w:rsidRPr="009E60D7">
              <w:rPr>
                <w:rFonts w:ascii="Times New Roman" w:eastAsia="Times New Roman" w:hAnsi="Times New Roman" w:cs="Times New Roman"/>
              </w:rPr>
              <w:t>Письменная речь как вид речевой деятельности</w:t>
            </w:r>
          </w:p>
          <w:p w:rsidR="009E60D7" w:rsidRDefault="009E60D7" w:rsidP="00EE20CD">
            <w:pPr>
              <w:pStyle w:val="a4"/>
              <w:spacing w:before="0"/>
              <w:ind w:left="0"/>
              <w:jc w:val="both"/>
              <w:rPr>
                <w:rFonts w:ascii="Times New Roman" w:eastAsia="Times New Roman" w:hAnsi="Times New Roman" w:cs="Times New Roman"/>
              </w:rPr>
            </w:pPr>
            <w:r>
              <w:rPr>
                <w:rFonts w:ascii="Times New Roman" w:eastAsia="Times New Roman" w:hAnsi="Times New Roman" w:cs="Times New Roman"/>
              </w:rPr>
              <w:t>3.</w:t>
            </w:r>
            <w:r>
              <w:t xml:space="preserve"> </w:t>
            </w:r>
            <w:r w:rsidRPr="009E60D7">
              <w:rPr>
                <w:rFonts w:ascii="Times New Roman" w:eastAsia="Times New Roman" w:hAnsi="Times New Roman" w:cs="Times New Roman"/>
              </w:rPr>
              <w:t>Содержание обучения развитию речи</w:t>
            </w:r>
          </w:p>
          <w:p w:rsidR="009E60D7" w:rsidRDefault="009E60D7" w:rsidP="00EE20CD">
            <w:pPr>
              <w:pStyle w:val="a4"/>
              <w:spacing w:before="0"/>
              <w:ind w:left="0"/>
              <w:jc w:val="both"/>
              <w:rPr>
                <w:rFonts w:ascii="Times New Roman" w:eastAsia="Times New Roman" w:hAnsi="Times New Roman" w:cs="Times New Roman"/>
              </w:rPr>
            </w:pPr>
            <w:r>
              <w:rPr>
                <w:rFonts w:ascii="Times New Roman" w:eastAsia="Times New Roman" w:hAnsi="Times New Roman" w:cs="Times New Roman"/>
              </w:rPr>
              <w:t>4.</w:t>
            </w:r>
            <w:r>
              <w:t xml:space="preserve"> </w:t>
            </w:r>
            <w:r w:rsidRPr="009E60D7">
              <w:rPr>
                <w:rFonts w:ascii="Times New Roman" w:eastAsia="Times New Roman" w:hAnsi="Times New Roman" w:cs="Times New Roman"/>
              </w:rPr>
              <w:t>Психологические основы формирования письменной речи</w:t>
            </w:r>
          </w:p>
          <w:p w:rsidR="009E60D7" w:rsidRDefault="009E60D7" w:rsidP="00EE20CD">
            <w:pPr>
              <w:pStyle w:val="a4"/>
              <w:spacing w:before="0"/>
              <w:ind w:left="0"/>
              <w:jc w:val="both"/>
              <w:rPr>
                <w:rFonts w:ascii="Times New Roman" w:eastAsia="Times New Roman" w:hAnsi="Times New Roman" w:cs="Times New Roman"/>
              </w:rPr>
            </w:pPr>
            <w:r>
              <w:rPr>
                <w:rFonts w:ascii="Times New Roman" w:eastAsia="Times New Roman" w:hAnsi="Times New Roman" w:cs="Times New Roman"/>
              </w:rPr>
              <w:t>5.</w:t>
            </w:r>
            <w:r>
              <w:t xml:space="preserve"> </w:t>
            </w:r>
            <w:r w:rsidRPr="009E60D7">
              <w:rPr>
                <w:rFonts w:ascii="Times New Roman" w:eastAsia="Times New Roman" w:hAnsi="Times New Roman" w:cs="Times New Roman"/>
              </w:rPr>
              <w:t>Лингвистические особенности построения англоязычного письменного текста</w:t>
            </w:r>
          </w:p>
          <w:p w:rsidR="009E60D7" w:rsidRPr="00765DAD" w:rsidRDefault="009E60D7" w:rsidP="00EE20CD">
            <w:pPr>
              <w:pStyle w:val="a4"/>
              <w:spacing w:before="0"/>
              <w:ind w:left="0"/>
              <w:jc w:val="both"/>
              <w:rPr>
                <w:rFonts w:ascii="Times New Roman" w:eastAsia="Times New Roman" w:hAnsi="Times New Roman" w:cs="Times New Roman"/>
              </w:rPr>
            </w:pPr>
            <w:r>
              <w:rPr>
                <w:rFonts w:ascii="Times New Roman" w:eastAsia="Times New Roman" w:hAnsi="Times New Roman" w:cs="Times New Roman"/>
              </w:rPr>
              <w:t xml:space="preserve">6.Этапы и </w:t>
            </w:r>
            <w:r w:rsidRPr="009E60D7">
              <w:rPr>
                <w:rFonts w:ascii="Times New Roman" w:eastAsia="Times New Roman" w:hAnsi="Times New Roman" w:cs="Times New Roman"/>
              </w:rPr>
              <w:t>уровни формирования письменной коммуникативной компетенции</w:t>
            </w:r>
          </w:p>
        </w:tc>
      </w:tr>
      <w:tr w:rsidR="005C4CB6"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К.М.06.02.02</w:t>
            </w:r>
          </w:p>
        </w:tc>
        <w:tc>
          <w:tcPr>
            <w:tcW w:w="2127" w:type="dxa"/>
            <w:tcBorders>
              <w:top w:val="nil"/>
              <w:left w:val="nil"/>
              <w:bottom w:val="single" w:sz="4" w:space="0" w:color="auto"/>
              <w:right w:val="single" w:sz="4" w:space="0" w:color="auto"/>
            </w:tcBorders>
            <w:shd w:val="clear" w:color="auto" w:fill="auto"/>
            <w:vAlign w:val="center"/>
            <w:hideMark/>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Современные образовательные технологии</w:t>
            </w:r>
          </w:p>
        </w:tc>
        <w:tc>
          <w:tcPr>
            <w:tcW w:w="6520" w:type="dxa"/>
            <w:tcBorders>
              <w:top w:val="nil"/>
              <w:left w:val="single" w:sz="4" w:space="0" w:color="auto"/>
              <w:bottom w:val="single" w:sz="4" w:space="0" w:color="auto"/>
              <w:right w:val="single" w:sz="4" w:space="0" w:color="auto"/>
            </w:tcBorders>
            <w:shd w:val="clear" w:color="auto" w:fill="auto"/>
          </w:tcPr>
          <w:p w:rsidR="005C4CB6" w:rsidRPr="00765DAD" w:rsidRDefault="005C4CB6" w:rsidP="005C4CB6">
            <w:pPr>
              <w:spacing w:after="0" w:line="240" w:lineRule="auto"/>
              <w:jc w:val="both"/>
              <w:rPr>
                <w:rFonts w:ascii="Times New Roman" w:eastAsia="Times New Roman" w:hAnsi="Times New Roman" w:cs="Times New Roman"/>
                <w:sz w:val="24"/>
                <w:szCs w:val="24"/>
              </w:rPr>
            </w:pPr>
          </w:p>
        </w:tc>
      </w:tr>
      <w:tr w:rsidR="005C4CB6"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К.М.06.02.03</w:t>
            </w:r>
          </w:p>
        </w:tc>
        <w:tc>
          <w:tcPr>
            <w:tcW w:w="2127" w:type="dxa"/>
            <w:tcBorders>
              <w:top w:val="nil"/>
              <w:left w:val="nil"/>
              <w:bottom w:val="single" w:sz="4" w:space="0" w:color="auto"/>
              <w:right w:val="single" w:sz="4" w:space="0" w:color="auto"/>
            </w:tcBorders>
            <w:shd w:val="clear" w:color="auto" w:fill="auto"/>
            <w:vAlign w:val="center"/>
            <w:hideMark/>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Лингвистический анализ текста</w:t>
            </w:r>
          </w:p>
        </w:tc>
        <w:tc>
          <w:tcPr>
            <w:tcW w:w="6520" w:type="dxa"/>
            <w:tcBorders>
              <w:top w:val="nil"/>
              <w:left w:val="single" w:sz="4" w:space="0" w:color="auto"/>
              <w:bottom w:val="single" w:sz="4" w:space="0" w:color="auto"/>
              <w:right w:val="single" w:sz="4" w:space="0" w:color="auto"/>
            </w:tcBorders>
            <w:shd w:val="clear" w:color="auto" w:fill="auto"/>
          </w:tcPr>
          <w:p w:rsidR="005C4CB6" w:rsidRPr="00765DAD" w:rsidRDefault="005C4CB6" w:rsidP="005C4CB6">
            <w:pPr>
              <w:spacing w:after="0" w:line="240" w:lineRule="auto"/>
              <w:jc w:val="both"/>
              <w:rPr>
                <w:rFonts w:ascii="Times New Roman" w:eastAsia="Times New Roman" w:hAnsi="Times New Roman" w:cs="Times New Roman"/>
                <w:sz w:val="24"/>
                <w:szCs w:val="24"/>
              </w:rPr>
            </w:pPr>
          </w:p>
        </w:tc>
      </w:tr>
      <w:tr w:rsidR="005C4CB6"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К.М.06.03(У)</w:t>
            </w:r>
          </w:p>
        </w:tc>
        <w:tc>
          <w:tcPr>
            <w:tcW w:w="2127" w:type="dxa"/>
            <w:tcBorders>
              <w:top w:val="nil"/>
              <w:left w:val="nil"/>
              <w:bottom w:val="single" w:sz="4" w:space="0" w:color="auto"/>
              <w:right w:val="single" w:sz="4" w:space="0" w:color="auto"/>
            </w:tcBorders>
            <w:shd w:val="clear" w:color="auto" w:fill="auto"/>
            <w:vAlign w:val="center"/>
            <w:hideMark/>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Учебная (технологическая) практика</w:t>
            </w:r>
          </w:p>
        </w:tc>
        <w:tc>
          <w:tcPr>
            <w:tcW w:w="6520" w:type="dxa"/>
            <w:tcBorders>
              <w:top w:val="nil"/>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ind w:firstLine="31"/>
              <w:jc w:val="both"/>
              <w:rPr>
                <w:rFonts w:ascii="Times New Roman" w:hAnsi="Times New Roman" w:cs="Times New Roman"/>
                <w:sz w:val="24"/>
                <w:szCs w:val="24"/>
              </w:rPr>
            </w:pPr>
          </w:p>
        </w:tc>
      </w:tr>
      <w:tr w:rsidR="005C4CB6"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К.М.06.04(П)</w:t>
            </w:r>
          </w:p>
        </w:tc>
        <w:tc>
          <w:tcPr>
            <w:tcW w:w="2127" w:type="dxa"/>
            <w:tcBorders>
              <w:top w:val="nil"/>
              <w:left w:val="nil"/>
              <w:bottom w:val="single" w:sz="4" w:space="0" w:color="auto"/>
              <w:right w:val="single" w:sz="4" w:space="0" w:color="auto"/>
            </w:tcBorders>
            <w:shd w:val="clear" w:color="auto" w:fill="auto"/>
            <w:vAlign w:val="center"/>
            <w:hideMark/>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Производственная (педагогическая) практика (преподавательская)</w:t>
            </w:r>
          </w:p>
        </w:tc>
        <w:tc>
          <w:tcPr>
            <w:tcW w:w="6520" w:type="dxa"/>
            <w:tcBorders>
              <w:top w:val="nil"/>
              <w:left w:val="single" w:sz="4" w:space="0" w:color="auto"/>
              <w:bottom w:val="single" w:sz="4" w:space="0" w:color="auto"/>
              <w:right w:val="single" w:sz="4" w:space="0" w:color="auto"/>
            </w:tcBorders>
            <w:shd w:val="clear" w:color="auto" w:fill="auto"/>
            <w:vAlign w:val="center"/>
          </w:tcPr>
          <w:p w:rsidR="005C4CB6" w:rsidRPr="00765DAD" w:rsidRDefault="005C4CB6" w:rsidP="005C4CB6">
            <w:pPr>
              <w:pStyle w:val="aa"/>
              <w:tabs>
                <w:tab w:val="left" w:pos="329"/>
              </w:tabs>
              <w:spacing w:after="0" w:line="240" w:lineRule="auto"/>
              <w:ind w:left="46"/>
              <w:jc w:val="both"/>
              <w:rPr>
                <w:rFonts w:ascii="Times New Roman" w:eastAsia="Times New Roman" w:hAnsi="Times New Roman" w:cs="Times New Roman"/>
                <w:sz w:val="24"/>
                <w:szCs w:val="24"/>
              </w:rPr>
            </w:pPr>
          </w:p>
        </w:tc>
      </w:tr>
      <w:tr w:rsidR="005C4CB6"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t>К.М.06.05(Н</w:t>
            </w:r>
            <w:r w:rsidRPr="00F2087E">
              <w:rPr>
                <w:rFonts w:ascii="Times New Roman" w:eastAsia="Times New Roman" w:hAnsi="Times New Roman" w:cs="Times New Roman"/>
                <w:sz w:val="24"/>
                <w:szCs w:val="24"/>
              </w:rPr>
              <w:lastRenderedPageBreak/>
              <w:t>)</w:t>
            </w:r>
          </w:p>
        </w:tc>
        <w:tc>
          <w:tcPr>
            <w:tcW w:w="2127" w:type="dxa"/>
            <w:tcBorders>
              <w:top w:val="nil"/>
              <w:left w:val="nil"/>
              <w:bottom w:val="single" w:sz="4" w:space="0" w:color="auto"/>
              <w:right w:val="single" w:sz="4" w:space="0" w:color="auto"/>
            </w:tcBorders>
            <w:shd w:val="clear" w:color="auto" w:fill="auto"/>
            <w:vAlign w:val="center"/>
            <w:hideMark/>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F2087E">
              <w:rPr>
                <w:rFonts w:ascii="Times New Roman" w:eastAsia="Times New Roman" w:hAnsi="Times New Roman" w:cs="Times New Roman"/>
                <w:sz w:val="24"/>
                <w:szCs w:val="24"/>
              </w:rPr>
              <w:lastRenderedPageBreak/>
              <w:t>Научно-</w:t>
            </w:r>
            <w:r w:rsidRPr="00F2087E">
              <w:rPr>
                <w:rFonts w:ascii="Times New Roman" w:eastAsia="Times New Roman" w:hAnsi="Times New Roman" w:cs="Times New Roman"/>
                <w:sz w:val="24"/>
                <w:szCs w:val="24"/>
              </w:rPr>
              <w:lastRenderedPageBreak/>
              <w:t>исследовательская работа</w:t>
            </w:r>
          </w:p>
        </w:tc>
        <w:tc>
          <w:tcPr>
            <w:tcW w:w="6520" w:type="dxa"/>
            <w:tcBorders>
              <w:top w:val="nil"/>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p>
        </w:tc>
      </w:tr>
      <w:tr w:rsidR="005C4CB6" w:rsidRPr="00765DAD" w:rsidTr="000A40BA">
        <w:trPr>
          <w:trHeight w:val="330"/>
        </w:trPr>
        <w:tc>
          <w:tcPr>
            <w:tcW w:w="10178" w:type="dxa"/>
            <w:gridSpan w:val="3"/>
            <w:tcBorders>
              <w:top w:val="nil"/>
              <w:left w:val="single" w:sz="4" w:space="0" w:color="auto"/>
              <w:bottom w:val="single" w:sz="4" w:space="0" w:color="auto"/>
            </w:tcBorders>
            <w:shd w:val="clear" w:color="auto" w:fill="auto"/>
            <w:vAlign w:val="center"/>
          </w:tcPr>
          <w:p w:rsidR="005C4CB6" w:rsidRPr="007B2B1B" w:rsidRDefault="005C4CB6" w:rsidP="005C4CB6">
            <w:pPr>
              <w:spacing w:after="0" w:line="240" w:lineRule="auto"/>
              <w:jc w:val="center"/>
              <w:rPr>
                <w:rFonts w:ascii="Times New Roman" w:eastAsia="Times New Roman" w:hAnsi="Times New Roman" w:cs="Times New Roman"/>
                <w:b/>
                <w:sz w:val="24"/>
                <w:szCs w:val="24"/>
              </w:rPr>
            </w:pPr>
            <w:r w:rsidRPr="007B2B1B">
              <w:rPr>
                <w:rFonts w:ascii="Times New Roman" w:eastAsia="Times New Roman" w:hAnsi="Times New Roman" w:cs="Times New Roman"/>
                <w:b/>
                <w:sz w:val="24"/>
                <w:szCs w:val="24"/>
              </w:rPr>
              <w:lastRenderedPageBreak/>
              <w:t>Блок 1.Дисциплины (модули)</w:t>
            </w:r>
          </w:p>
        </w:tc>
      </w:tr>
      <w:tr w:rsidR="005C4CB6" w:rsidRPr="00765DAD" w:rsidTr="000A40BA">
        <w:trPr>
          <w:trHeight w:val="330"/>
        </w:trPr>
        <w:tc>
          <w:tcPr>
            <w:tcW w:w="10178" w:type="dxa"/>
            <w:gridSpan w:val="3"/>
            <w:tcBorders>
              <w:top w:val="nil"/>
              <w:left w:val="single" w:sz="4" w:space="0" w:color="auto"/>
              <w:bottom w:val="single" w:sz="4" w:space="0" w:color="auto"/>
            </w:tcBorders>
            <w:shd w:val="clear" w:color="auto" w:fill="auto"/>
            <w:vAlign w:val="center"/>
          </w:tcPr>
          <w:p w:rsidR="005C4CB6" w:rsidRPr="007B2B1B" w:rsidRDefault="005C4CB6" w:rsidP="005C4CB6">
            <w:pPr>
              <w:spacing w:after="0" w:line="240" w:lineRule="auto"/>
              <w:jc w:val="center"/>
              <w:rPr>
                <w:rFonts w:ascii="Times New Roman" w:eastAsia="Times New Roman" w:hAnsi="Times New Roman" w:cs="Times New Roman"/>
                <w:b/>
                <w:sz w:val="24"/>
                <w:szCs w:val="24"/>
              </w:rPr>
            </w:pPr>
            <w:r w:rsidRPr="007B2B1B">
              <w:rPr>
                <w:rFonts w:ascii="Times New Roman" w:eastAsia="Times New Roman" w:hAnsi="Times New Roman" w:cs="Times New Roman"/>
                <w:b/>
                <w:sz w:val="24"/>
                <w:szCs w:val="24"/>
              </w:rPr>
              <w:t>Часть, формируемая участниками образовательных отношений</w:t>
            </w:r>
          </w:p>
        </w:tc>
      </w:tr>
      <w:tr w:rsidR="005C4CB6" w:rsidRPr="00765DAD" w:rsidTr="000A40BA">
        <w:trPr>
          <w:trHeight w:val="330"/>
        </w:trPr>
        <w:tc>
          <w:tcPr>
            <w:tcW w:w="10178" w:type="dxa"/>
            <w:gridSpan w:val="3"/>
            <w:tcBorders>
              <w:top w:val="nil"/>
              <w:left w:val="single" w:sz="4" w:space="0" w:color="auto"/>
              <w:bottom w:val="single" w:sz="4" w:space="0" w:color="auto"/>
            </w:tcBorders>
            <w:shd w:val="clear" w:color="auto" w:fill="auto"/>
            <w:vAlign w:val="center"/>
          </w:tcPr>
          <w:p w:rsidR="005C4CB6" w:rsidRPr="007B2B1B" w:rsidRDefault="005C4CB6" w:rsidP="005C4CB6">
            <w:pPr>
              <w:spacing w:after="0" w:line="240" w:lineRule="auto"/>
              <w:jc w:val="center"/>
              <w:rPr>
                <w:rFonts w:ascii="Times New Roman" w:eastAsia="Times New Roman" w:hAnsi="Times New Roman" w:cs="Times New Roman"/>
                <w:b/>
                <w:sz w:val="24"/>
                <w:szCs w:val="24"/>
              </w:rPr>
            </w:pPr>
            <w:r w:rsidRPr="007B2B1B">
              <w:rPr>
                <w:rFonts w:ascii="Times New Roman" w:eastAsia="Times New Roman" w:hAnsi="Times New Roman" w:cs="Times New Roman"/>
                <w:b/>
                <w:sz w:val="24"/>
                <w:szCs w:val="24"/>
              </w:rPr>
              <w:t>Б</w:t>
            </w:r>
            <w:proofErr w:type="gramStart"/>
            <w:r w:rsidRPr="007B2B1B">
              <w:rPr>
                <w:rFonts w:ascii="Times New Roman" w:eastAsia="Times New Roman" w:hAnsi="Times New Roman" w:cs="Times New Roman"/>
                <w:b/>
                <w:sz w:val="24"/>
                <w:szCs w:val="24"/>
              </w:rPr>
              <w:t>1</w:t>
            </w:r>
            <w:proofErr w:type="gramEnd"/>
            <w:r w:rsidRPr="007B2B1B">
              <w:rPr>
                <w:rFonts w:ascii="Times New Roman" w:eastAsia="Times New Roman" w:hAnsi="Times New Roman" w:cs="Times New Roman"/>
                <w:b/>
                <w:sz w:val="24"/>
                <w:szCs w:val="24"/>
              </w:rPr>
              <w:t>.В.01 Модуль "Изучение английского языка в историческом аспекте"</w:t>
            </w:r>
          </w:p>
        </w:tc>
      </w:tr>
      <w:tr w:rsidR="005C4CB6"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Б</w:t>
            </w:r>
            <w:proofErr w:type="gramStart"/>
            <w:r w:rsidRPr="007B2B1B">
              <w:rPr>
                <w:rFonts w:ascii="Times New Roman" w:eastAsia="Times New Roman" w:hAnsi="Times New Roman" w:cs="Times New Roman"/>
                <w:sz w:val="24"/>
                <w:szCs w:val="24"/>
              </w:rPr>
              <w:t>1</w:t>
            </w:r>
            <w:proofErr w:type="gramEnd"/>
            <w:r w:rsidRPr="007B2B1B">
              <w:rPr>
                <w:rFonts w:ascii="Times New Roman" w:eastAsia="Times New Roman" w:hAnsi="Times New Roman" w:cs="Times New Roman"/>
                <w:sz w:val="24"/>
                <w:szCs w:val="24"/>
              </w:rPr>
              <w:t>.В.01.01</w:t>
            </w:r>
          </w:p>
        </w:tc>
        <w:tc>
          <w:tcPr>
            <w:tcW w:w="2127" w:type="dxa"/>
            <w:tcBorders>
              <w:top w:val="nil"/>
              <w:left w:val="nil"/>
              <w:bottom w:val="single" w:sz="4" w:space="0" w:color="auto"/>
              <w:right w:val="single" w:sz="4" w:space="0" w:color="auto"/>
            </w:tcBorders>
            <w:shd w:val="clear" w:color="auto" w:fill="auto"/>
            <w:vAlign w:val="center"/>
            <w:hideMark/>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История изучаемого языка</w:t>
            </w:r>
          </w:p>
        </w:tc>
        <w:tc>
          <w:tcPr>
            <w:tcW w:w="6520" w:type="dxa"/>
          </w:tcPr>
          <w:p w:rsidR="00FB2DC7" w:rsidRDefault="00FB2DC7" w:rsidP="00FB2D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Предметом истории англ. языка</w:t>
            </w:r>
            <w:r>
              <w:rPr>
                <w:rFonts w:ascii="Times New Roman" w:eastAsia="Times New Roman" w:hAnsi="Times New Roman" w:cs="Times New Roman"/>
                <w:sz w:val="24"/>
                <w:szCs w:val="24"/>
              </w:rPr>
              <w:t xml:space="preserve"> как научной дисциплины является систематическое изложение развития языка с самых ранних времен его существования до наших дней. В ходе изучения истории англ. языка устанавливается связь между общими принципами языкознания и фактами современного англ. языка. Изучение истории языка дает возможность глубже познать современный англ. язык, понять его как результат сложного взаимодействия различных факторов. История языка является существенной подсобной дисциплиной в изучении истории Англии и английской литературы и наоборот, конкретные исторические события позволяют объяснить некоторые языковые явления. Практическая ценность науки может состоять в возможности расшифровки древних текстов, что, в ряде случаев, имеет колоссальное значение для современной науки и техники.  Историко-лингвистический анализ географических названий позволяет  установить, </w:t>
            </w:r>
            <w:proofErr w:type="gramStart"/>
            <w:r>
              <w:rPr>
                <w:rFonts w:ascii="Times New Roman" w:eastAsia="Times New Roman" w:hAnsi="Times New Roman" w:cs="Times New Roman"/>
                <w:sz w:val="24"/>
                <w:szCs w:val="24"/>
              </w:rPr>
              <w:t>какие</w:t>
            </w:r>
            <w:proofErr w:type="gramEnd"/>
            <w:r>
              <w:rPr>
                <w:rFonts w:ascii="Times New Roman" w:eastAsia="Times New Roman" w:hAnsi="Times New Roman" w:cs="Times New Roman"/>
                <w:sz w:val="24"/>
                <w:szCs w:val="24"/>
              </w:rPr>
              <w:t xml:space="preserve"> племена и в </w:t>
            </w:r>
            <w:proofErr w:type="gramStart"/>
            <w:r>
              <w:rPr>
                <w:rFonts w:ascii="Times New Roman" w:eastAsia="Times New Roman" w:hAnsi="Times New Roman" w:cs="Times New Roman"/>
                <w:sz w:val="24"/>
                <w:szCs w:val="24"/>
              </w:rPr>
              <w:t>какой</w:t>
            </w:r>
            <w:proofErr w:type="gramEnd"/>
            <w:r>
              <w:rPr>
                <w:rFonts w:ascii="Times New Roman" w:eastAsia="Times New Roman" w:hAnsi="Times New Roman" w:cs="Times New Roman"/>
                <w:sz w:val="24"/>
                <w:szCs w:val="24"/>
              </w:rPr>
              <w:t xml:space="preserve"> хронологической последовательности проживали на данной территории. </w:t>
            </w:r>
            <w:r>
              <w:rPr>
                <w:rFonts w:ascii="Times New Roman" w:eastAsia="Times New Roman" w:hAnsi="Times New Roman" w:cs="Times New Roman"/>
                <w:bCs/>
                <w:sz w:val="24"/>
                <w:szCs w:val="24"/>
              </w:rPr>
              <w:t>Задачи курса:</w:t>
            </w:r>
            <w:r>
              <w:rPr>
                <w:rFonts w:ascii="Times New Roman" w:eastAsia="Times New Roman" w:hAnsi="Times New Roman" w:cs="Times New Roman"/>
                <w:sz w:val="24"/>
                <w:szCs w:val="24"/>
              </w:rPr>
              <w:t> изложение фактов развития языка, развития общества, закономерности развития языка как определенной системы, связь между историей языка и историей народа, ознакомление с фактическим материалом по истории развития фонетического строя, грамматического и словарного состава англ. языка, изучение внутренних законов развития языка, методов изучений.</w:t>
            </w:r>
          </w:p>
          <w:p w:rsidR="00FB2DC7" w:rsidRDefault="00FB2DC7" w:rsidP="00FB2D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Древнегерманские языки и источники их изучения. </w:t>
            </w:r>
          </w:p>
          <w:p w:rsidR="00FB2DC7" w:rsidRDefault="00FB2DC7" w:rsidP="00FB2D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древнейших стадий развития германских языков весьма затруднено отсутствием письменных памятников. Развитие письменности на древнегерманских языках относится к сравнительно позднему времени: будучи результатом Христианизации, оно связано с </w:t>
            </w:r>
            <w:proofErr w:type="gramStart"/>
            <w:r>
              <w:rPr>
                <w:rFonts w:ascii="Times New Roman" w:eastAsia="Times New Roman" w:hAnsi="Times New Roman" w:cs="Times New Roman"/>
                <w:sz w:val="24"/>
                <w:szCs w:val="24"/>
              </w:rPr>
              <w:t>усвоением</w:t>
            </w:r>
            <w:proofErr w:type="gramEnd"/>
            <w:r>
              <w:rPr>
                <w:rFonts w:ascii="Times New Roman" w:eastAsia="Times New Roman" w:hAnsi="Times New Roman" w:cs="Times New Roman"/>
                <w:sz w:val="24"/>
                <w:szCs w:val="24"/>
              </w:rPr>
              <w:t xml:space="preserve"> возникающим феодальным обществом элементов греко-римской образованности. Применение алфавитов – греческого (у готов), и латинского (у западных и северных германцев) – для связной записи на германском языке первоисточников, служащих церковным целям, было делом клириков, единственно образованных людей средневековья. За сведениями о ранней стадии развития германских языков мы вынуждены обращаться к </w:t>
            </w:r>
            <w:r>
              <w:rPr>
                <w:rFonts w:ascii="Times New Roman" w:eastAsia="Times New Roman" w:hAnsi="Times New Roman" w:cs="Times New Roman"/>
                <w:bCs/>
                <w:sz w:val="24"/>
                <w:szCs w:val="24"/>
              </w:rPr>
              <w:t>трудам античных писателей</w:t>
            </w:r>
            <w:r>
              <w:rPr>
                <w:rFonts w:ascii="Times New Roman" w:eastAsia="Times New Roman" w:hAnsi="Times New Roman" w:cs="Times New Roman"/>
                <w:sz w:val="24"/>
                <w:szCs w:val="24"/>
              </w:rPr>
              <w:t>, сохранившимся до наших дней (Тацита, Цезаря и др.). Эти книги написаны на латыни, но в некоторых местах встречаются германские имена собственные (племенные, географические, личные)</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 xml:space="preserve">поминаются предметы сугубо германского обихода, обозначения которых в латинском языке отсутствовали. Сопоставление этих слов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аналогичными</w:t>
            </w:r>
            <w:proofErr w:type="gramEnd"/>
            <w:r>
              <w:rPr>
                <w:rFonts w:ascii="Times New Roman" w:eastAsia="Times New Roman" w:hAnsi="Times New Roman" w:cs="Times New Roman"/>
                <w:sz w:val="24"/>
                <w:szCs w:val="24"/>
              </w:rPr>
              <w:t xml:space="preserve"> в современном германском языке позволяет сделать заключение о морфологическом составе слов, приблизительно об их фонетическом облике.</w:t>
            </w:r>
          </w:p>
          <w:p w:rsidR="00FB2DC7" w:rsidRDefault="00FB2DC7" w:rsidP="00FB2D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Древнеанглийские диалекты и письменные памятники.</w:t>
            </w:r>
          </w:p>
          <w:p w:rsidR="005C4CB6" w:rsidRPr="00765DAD" w:rsidRDefault="005C4CB6" w:rsidP="005C4CB6">
            <w:pPr>
              <w:spacing w:line="240" w:lineRule="auto"/>
              <w:jc w:val="both"/>
              <w:rPr>
                <w:rFonts w:ascii="Times New Roman" w:eastAsia="Times New Roman" w:hAnsi="Times New Roman" w:cs="Times New Roman"/>
                <w:sz w:val="24"/>
                <w:szCs w:val="24"/>
              </w:rPr>
            </w:pPr>
          </w:p>
        </w:tc>
      </w:tr>
      <w:tr w:rsidR="005C4CB6"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lastRenderedPageBreak/>
              <w:t>Б</w:t>
            </w:r>
            <w:proofErr w:type="gramStart"/>
            <w:r w:rsidRPr="007B2B1B">
              <w:rPr>
                <w:rFonts w:ascii="Times New Roman" w:eastAsia="Times New Roman" w:hAnsi="Times New Roman" w:cs="Times New Roman"/>
                <w:sz w:val="24"/>
                <w:szCs w:val="24"/>
              </w:rPr>
              <w:t>1</w:t>
            </w:r>
            <w:proofErr w:type="gramEnd"/>
            <w:r w:rsidRPr="007B2B1B">
              <w:rPr>
                <w:rFonts w:ascii="Times New Roman" w:eastAsia="Times New Roman" w:hAnsi="Times New Roman" w:cs="Times New Roman"/>
                <w:sz w:val="24"/>
                <w:szCs w:val="24"/>
              </w:rPr>
              <w:t>.В.01.02</w:t>
            </w:r>
          </w:p>
        </w:tc>
        <w:tc>
          <w:tcPr>
            <w:tcW w:w="2127" w:type="dxa"/>
            <w:tcBorders>
              <w:top w:val="nil"/>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История стран изучаемого языка</w:t>
            </w:r>
          </w:p>
        </w:tc>
        <w:tc>
          <w:tcPr>
            <w:tcW w:w="6520" w:type="dxa"/>
          </w:tcPr>
          <w:p w:rsidR="00FB2DC7" w:rsidRDefault="00FB2DC7" w:rsidP="00FB2D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и культура средневековой Англии</w:t>
            </w:r>
          </w:p>
          <w:p w:rsidR="00FB2DC7" w:rsidRDefault="00FB2DC7" w:rsidP="00FB2D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Кельтские племена. Римское владычество. Англосаксонское завоевание. Эпическая поэма «</w:t>
            </w:r>
            <w:proofErr w:type="spellStart"/>
            <w:r>
              <w:rPr>
                <w:rFonts w:ascii="Times New Roman" w:eastAsia="Times New Roman" w:hAnsi="Times New Roman" w:cs="Times New Roman"/>
                <w:sz w:val="24"/>
                <w:szCs w:val="24"/>
              </w:rPr>
              <w:t>Беовульф</w:t>
            </w:r>
            <w:proofErr w:type="spellEnd"/>
            <w:r>
              <w:rPr>
                <w:rFonts w:ascii="Times New Roman" w:eastAsia="Times New Roman" w:hAnsi="Times New Roman" w:cs="Times New Roman"/>
                <w:sz w:val="24"/>
                <w:szCs w:val="24"/>
              </w:rPr>
              <w:t xml:space="preserve">». Нормандское завоевание. Зарождение Британского парламента. Реформация и зарождение Англиканской церкви. Британский </w:t>
            </w:r>
            <w:proofErr w:type="spellStart"/>
            <w:r>
              <w:rPr>
                <w:rFonts w:ascii="Times New Roman" w:eastAsia="Times New Roman" w:hAnsi="Times New Roman" w:cs="Times New Roman"/>
                <w:sz w:val="24"/>
                <w:szCs w:val="24"/>
              </w:rPr>
              <w:t>джентельмен</w:t>
            </w:r>
            <w:proofErr w:type="spellEnd"/>
            <w:r>
              <w:rPr>
                <w:rFonts w:ascii="Times New Roman" w:eastAsia="Times New Roman" w:hAnsi="Times New Roman" w:cs="Times New Roman"/>
                <w:sz w:val="24"/>
                <w:szCs w:val="24"/>
              </w:rPr>
              <w:t>. Наука и культура в средние века.</w:t>
            </w:r>
          </w:p>
          <w:p w:rsidR="00FB2DC7" w:rsidRDefault="00FB2DC7" w:rsidP="00FB2D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Промышленная цивилизация в Англии</w:t>
            </w:r>
          </w:p>
          <w:p w:rsidR="00FB2DC7" w:rsidRDefault="00FB2DC7" w:rsidP="00FB2D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Буржуазная революция середины  </w:t>
            </w:r>
            <w:r>
              <w:rPr>
                <w:rFonts w:ascii="Times New Roman" w:eastAsia="Times New Roman" w:hAnsi="Times New Roman" w:cs="Times New Roman"/>
                <w:sz w:val="24"/>
                <w:szCs w:val="24"/>
                <w:lang w:val="en-US"/>
              </w:rPr>
              <w:t>XVII</w:t>
            </w:r>
            <w:r>
              <w:rPr>
                <w:rFonts w:ascii="Times New Roman" w:eastAsia="Times New Roman" w:hAnsi="Times New Roman" w:cs="Times New Roman"/>
                <w:sz w:val="24"/>
                <w:szCs w:val="24"/>
              </w:rPr>
              <w:t xml:space="preserve"> вв. Оливер Кромвель. «Славная революция» 1688 г. Эпоха Просвещения. Промышленный переворот.</w:t>
            </w:r>
          </w:p>
          <w:p w:rsidR="00FB2DC7" w:rsidRDefault="00FB2DC7" w:rsidP="00FB2D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Викторианская Англия</w:t>
            </w:r>
          </w:p>
          <w:p w:rsidR="00FB2DC7" w:rsidRDefault="00FB2DC7" w:rsidP="00FB2D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Чартистское движение и его последствия. Политическая деятельность </w:t>
            </w:r>
            <w:proofErr w:type="spellStart"/>
            <w:r>
              <w:rPr>
                <w:rFonts w:ascii="Times New Roman" w:eastAsia="Times New Roman" w:hAnsi="Times New Roman" w:cs="Times New Roman"/>
                <w:sz w:val="24"/>
                <w:szCs w:val="24"/>
              </w:rPr>
              <w:t>Гладстона</w:t>
            </w:r>
            <w:proofErr w:type="spellEnd"/>
            <w:r>
              <w:rPr>
                <w:rFonts w:ascii="Times New Roman" w:eastAsia="Times New Roman" w:hAnsi="Times New Roman" w:cs="Times New Roman"/>
                <w:sz w:val="24"/>
                <w:szCs w:val="24"/>
              </w:rPr>
              <w:t xml:space="preserve"> и Дизраэли. Королева Виктория.</w:t>
            </w:r>
          </w:p>
          <w:p w:rsidR="00FB2DC7" w:rsidRDefault="00FB2DC7" w:rsidP="00FB2D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Великобритания в годы кризиса</w:t>
            </w:r>
          </w:p>
          <w:p w:rsidR="00FB2DC7" w:rsidRDefault="00FB2DC7" w:rsidP="00FB2D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мировая война и ее последствия. Вторая мировая война. Война на море. Второй фронт. Союзничество и  послевоенные годы.</w:t>
            </w:r>
          </w:p>
          <w:p w:rsidR="00FB2DC7" w:rsidRDefault="00FB2DC7" w:rsidP="00FB2D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Великобритания в условиях глобализации и перехода к постиндустриальному обществу</w:t>
            </w:r>
          </w:p>
          <w:p w:rsidR="00FB2DC7" w:rsidRDefault="00FB2DC7" w:rsidP="00FB2D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Неоконсервативная</w:t>
            </w:r>
            <w:proofErr w:type="spellEnd"/>
            <w:r>
              <w:rPr>
                <w:rFonts w:ascii="Times New Roman" w:eastAsia="Times New Roman" w:hAnsi="Times New Roman" w:cs="Times New Roman"/>
                <w:sz w:val="24"/>
                <w:szCs w:val="24"/>
              </w:rPr>
              <w:t xml:space="preserve"> революция» М. Тэтчер.  «Новый лейборизм» Т. Блэра. Британская монархия в современном мире.</w:t>
            </w:r>
          </w:p>
          <w:p w:rsidR="00FB2DC7" w:rsidRDefault="00FB2DC7" w:rsidP="00FB2D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и развитие промышленной цивилизации в Северной Америке</w:t>
            </w:r>
          </w:p>
          <w:p w:rsidR="00FB2DC7" w:rsidRDefault="00FB2DC7" w:rsidP="00FB2D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Колонизация Северной Америки. Американское Просвещение. Война за независимость и образование США. Гражданская война и реконструкция Юга, последствия для нового государства.</w:t>
            </w:r>
          </w:p>
          <w:p w:rsidR="00FB2DC7" w:rsidRDefault="00FB2DC7" w:rsidP="00FB2D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США в годы расцвета и кризиса промышленной цивилизации.</w:t>
            </w:r>
          </w:p>
          <w:p w:rsidR="00FB2DC7" w:rsidRDefault="00FB2DC7" w:rsidP="00FB2D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Территориальная и экономическая экспансия США. Прогрессивная эра Т. Рузвельта и В. Вильсона. «Эра процветания» и ее крах. США в годы</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торой мировой войны.</w:t>
            </w:r>
          </w:p>
          <w:p w:rsidR="00FB2DC7" w:rsidRDefault="00FB2DC7" w:rsidP="00FB2D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Кризис промышленной цивилизации в США   и переход к постиндустриальному обществу</w:t>
            </w:r>
          </w:p>
          <w:p w:rsidR="005C4CB6" w:rsidRPr="00765DAD" w:rsidRDefault="00FB2DC7" w:rsidP="00FB2D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Справедливое общество Г.Трумэна и президентство Д. Эйзенхауэра. «Новые рубежи» </w:t>
            </w:r>
            <w:proofErr w:type="gramStart"/>
            <w:r>
              <w:rPr>
                <w:rFonts w:ascii="Times New Roman" w:eastAsia="Times New Roman" w:hAnsi="Times New Roman" w:cs="Times New Roman"/>
                <w:sz w:val="24"/>
                <w:szCs w:val="24"/>
              </w:rPr>
              <w:t>Дж</w:t>
            </w:r>
            <w:proofErr w:type="gramEnd"/>
            <w:r>
              <w:rPr>
                <w:rFonts w:ascii="Times New Roman" w:eastAsia="Times New Roman" w:hAnsi="Times New Roman" w:cs="Times New Roman"/>
                <w:sz w:val="24"/>
                <w:szCs w:val="24"/>
              </w:rPr>
              <w:t>. Кеннеди и «Великое общество» Л. Джонсона. Структурный кризис 70-х гг. XX в. «</w:t>
            </w:r>
            <w:proofErr w:type="spellStart"/>
            <w:r>
              <w:rPr>
                <w:rFonts w:ascii="Times New Roman" w:eastAsia="Times New Roman" w:hAnsi="Times New Roman" w:cs="Times New Roman"/>
                <w:sz w:val="24"/>
                <w:szCs w:val="24"/>
              </w:rPr>
              <w:t>Неоконсервативная</w:t>
            </w:r>
            <w:proofErr w:type="spellEnd"/>
            <w:r>
              <w:rPr>
                <w:rFonts w:ascii="Times New Roman" w:eastAsia="Times New Roman" w:hAnsi="Times New Roman" w:cs="Times New Roman"/>
                <w:sz w:val="24"/>
                <w:szCs w:val="24"/>
              </w:rPr>
              <w:t xml:space="preserve"> революция» Р. Рейгана. «Новая экономика» Б.Клинтона. «Сострадательный консерватизм» администрации Президента </w:t>
            </w:r>
            <w:proofErr w:type="gramStart"/>
            <w:r>
              <w:rPr>
                <w:rFonts w:ascii="Times New Roman" w:eastAsia="Times New Roman" w:hAnsi="Times New Roman" w:cs="Times New Roman"/>
                <w:sz w:val="24"/>
                <w:szCs w:val="24"/>
              </w:rPr>
              <w:t>Дж</w:t>
            </w:r>
            <w:proofErr w:type="gramEnd"/>
            <w:r>
              <w:rPr>
                <w:rFonts w:ascii="Times New Roman" w:eastAsia="Times New Roman" w:hAnsi="Times New Roman" w:cs="Times New Roman"/>
                <w:sz w:val="24"/>
                <w:szCs w:val="24"/>
              </w:rPr>
              <w:t>. Буша-младшего.</w:t>
            </w:r>
          </w:p>
        </w:tc>
      </w:tr>
      <w:tr w:rsidR="005C4CB6"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Б</w:t>
            </w:r>
            <w:proofErr w:type="gramStart"/>
            <w:r w:rsidRPr="007B2B1B">
              <w:rPr>
                <w:rFonts w:ascii="Times New Roman" w:eastAsia="Times New Roman" w:hAnsi="Times New Roman" w:cs="Times New Roman"/>
                <w:sz w:val="24"/>
                <w:szCs w:val="24"/>
              </w:rPr>
              <w:t>1</w:t>
            </w:r>
            <w:proofErr w:type="gramEnd"/>
            <w:r w:rsidRPr="007B2B1B">
              <w:rPr>
                <w:rFonts w:ascii="Times New Roman" w:eastAsia="Times New Roman" w:hAnsi="Times New Roman" w:cs="Times New Roman"/>
                <w:sz w:val="24"/>
                <w:szCs w:val="24"/>
              </w:rPr>
              <w:t>.В.01.03</w:t>
            </w:r>
          </w:p>
        </w:tc>
        <w:tc>
          <w:tcPr>
            <w:tcW w:w="2127" w:type="dxa"/>
            <w:tcBorders>
              <w:top w:val="nil"/>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Исторические и культурные связи со странами изучаемого языка</w:t>
            </w:r>
          </w:p>
        </w:tc>
        <w:tc>
          <w:tcPr>
            <w:tcW w:w="6520" w:type="dxa"/>
          </w:tcPr>
          <w:p w:rsidR="009563FE" w:rsidRDefault="009563FE" w:rsidP="009563F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Общие представления. Краткая история. Географическое положение. Главные города Очертания береговой линии, её физико-географическая уникальность. Влияние «морского» фактора. Море его влияние на социально-экономическое и политическое развитие страны, формирование национального характера. Своеобразие климата и особенности социально-экономического развития. </w:t>
            </w:r>
            <w:r>
              <w:rPr>
                <w:rFonts w:ascii="Times New Roman" w:eastAsia="Times New Roman" w:hAnsi="Times New Roman" w:cs="Times New Roman"/>
                <w:sz w:val="24"/>
                <w:szCs w:val="24"/>
              </w:rPr>
              <w:lastRenderedPageBreak/>
              <w:t xml:space="preserve">Климатические колебания. Влияние изменений климата на движение народов.  Антропогенный фактор и природа. Внутренняя колонизация и её естественно-географические последствия   Места возникновения городских центров: природно-географическая характеристика. Пространственно-географические особенности </w:t>
            </w:r>
            <w:proofErr w:type="spellStart"/>
            <w:r>
              <w:rPr>
                <w:rFonts w:ascii="Times New Roman" w:eastAsia="Times New Roman" w:hAnsi="Times New Roman" w:cs="Times New Roman"/>
                <w:sz w:val="24"/>
                <w:szCs w:val="24"/>
              </w:rPr>
              <w:t>градообразовательного</w:t>
            </w:r>
            <w:proofErr w:type="spellEnd"/>
            <w:r>
              <w:rPr>
                <w:rFonts w:ascii="Times New Roman" w:eastAsia="Times New Roman" w:hAnsi="Times New Roman" w:cs="Times New Roman"/>
                <w:sz w:val="24"/>
                <w:szCs w:val="24"/>
              </w:rPr>
              <w:t xml:space="preserve"> процесса </w:t>
            </w:r>
          </w:p>
          <w:p w:rsidR="009563FE" w:rsidRDefault="009563FE" w:rsidP="009563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Соединенные Штаты Америки</w:t>
            </w:r>
          </w:p>
          <w:p w:rsidR="009563FE" w:rsidRDefault="009563FE" w:rsidP="009563F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Общие представления. Краткая история. Географическое положение. Главные города  Очертания береговой линии, её физико-географическая уникальность. Влияние «морского» фактора. Море его влияние на социально-экономическое и политическое развитие страны, формирование национального характера. Своеобразие климата и особенности социально-экономического развития. Климатические колебания. Влияние изменений климата на движение народов. Антропогенный фактор и природа. Внутренняя колонизация и её естественно-географические последствия Места возникновения городских центров: природно-географическая характеристика. Пространственно-географические особенности </w:t>
            </w:r>
            <w:proofErr w:type="spellStart"/>
            <w:r>
              <w:rPr>
                <w:rFonts w:ascii="Times New Roman" w:eastAsia="Times New Roman" w:hAnsi="Times New Roman" w:cs="Times New Roman"/>
                <w:sz w:val="24"/>
                <w:szCs w:val="24"/>
              </w:rPr>
              <w:t>градообразовательного</w:t>
            </w:r>
            <w:proofErr w:type="spellEnd"/>
            <w:r>
              <w:rPr>
                <w:rFonts w:ascii="Times New Roman" w:eastAsia="Times New Roman" w:hAnsi="Times New Roman" w:cs="Times New Roman"/>
                <w:sz w:val="24"/>
                <w:szCs w:val="24"/>
              </w:rPr>
              <w:t xml:space="preserve"> процесса </w:t>
            </w:r>
          </w:p>
          <w:p w:rsidR="009563FE" w:rsidRDefault="009563FE" w:rsidP="009563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Канада </w:t>
            </w:r>
          </w:p>
          <w:p w:rsidR="009563FE" w:rsidRDefault="009563FE" w:rsidP="009563F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Общие представления. Краткая история. Географическое положение. Главные города  Очертания береговой линии, её физико-географическая уникальность. Влияние «морского» фактора. Море его влияние на социально-экономическое и политическое развитие страны, формирование национального характера. Своеобразие климата и особенности социально-экономического развития. Климатические колебания. Влияние изменений климата на движение народов. Антропогенный фактор и природа. Внутренняя колонизация и её естественно-географические последствия Места возникновения городских центров: природно-географическая характеристика. Пространственно-географические особенности </w:t>
            </w:r>
            <w:proofErr w:type="spellStart"/>
            <w:r>
              <w:rPr>
                <w:rFonts w:ascii="Times New Roman" w:eastAsia="Times New Roman" w:hAnsi="Times New Roman" w:cs="Times New Roman"/>
                <w:sz w:val="24"/>
                <w:szCs w:val="24"/>
              </w:rPr>
              <w:t>градообразовательного</w:t>
            </w:r>
            <w:proofErr w:type="spellEnd"/>
            <w:r>
              <w:rPr>
                <w:rFonts w:ascii="Times New Roman" w:eastAsia="Times New Roman" w:hAnsi="Times New Roman" w:cs="Times New Roman"/>
                <w:sz w:val="24"/>
                <w:szCs w:val="24"/>
              </w:rPr>
              <w:t xml:space="preserve"> процесса </w:t>
            </w:r>
          </w:p>
          <w:p w:rsidR="005C4CB6" w:rsidRPr="009563FE" w:rsidRDefault="009563FE" w:rsidP="009563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Австралия</w:t>
            </w:r>
          </w:p>
        </w:tc>
      </w:tr>
      <w:tr w:rsidR="005C4CB6"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lastRenderedPageBreak/>
              <w:t>Б</w:t>
            </w:r>
            <w:proofErr w:type="gramStart"/>
            <w:r w:rsidRPr="007B2B1B">
              <w:rPr>
                <w:rFonts w:ascii="Times New Roman" w:eastAsia="Times New Roman" w:hAnsi="Times New Roman" w:cs="Times New Roman"/>
                <w:sz w:val="24"/>
                <w:szCs w:val="24"/>
              </w:rPr>
              <w:t>1</w:t>
            </w:r>
            <w:proofErr w:type="gramEnd"/>
            <w:r w:rsidRPr="007B2B1B">
              <w:rPr>
                <w:rFonts w:ascii="Times New Roman" w:eastAsia="Times New Roman" w:hAnsi="Times New Roman" w:cs="Times New Roman"/>
                <w:sz w:val="24"/>
                <w:szCs w:val="24"/>
              </w:rPr>
              <w:t>.В.01.04</w:t>
            </w:r>
          </w:p>
        </w:tc>
        <w:tc>
          <w:tcPr>
            <w:tcW w:w="2127" w:type="dxa"/>
            <w:tcBorders>
              <w:top w:val="nil"/>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Лексика и грамматика стран изучаемого языка в историческом аспекте</w:t>
            </w:r>
          </w:p>
        </w:tc>
        <w:tc>
          <w:tcPr>
            <w:tcW w:w="6520" w:type="dxa"/>
          </w:tcPr>
          <w:p w:rsidR="00032205" w:rsidRDefault="00032205" w:rsidP="000322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Словарный состав древнеанглийского языка</w:t>
            </w:r>
          </w:p>
          <w:p w:rsidR="00032205" w:rsidRDefault="00032205" w:rsidP="000322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Словарный состав любого языка, как известно, находится в состоянии непрерывного изменения. Эта подвижность и изменчивость его обусловлена тем, что язык, и в первую очередь, его словарный состав, непосредственно связан с производственной и общественной деятельностью людей. Словарный состав языка не является однородным. Ядром его является особая, относительно немногочисленная группа слов, которая называется основным словарным фондом. Основной словарный фонд состоит из слов, охватывающих основные, жизненно необходимые для человека понятия. Эти слова общенародны и общеупотребительны, нейтральны в стилистическом отношении и отличаются большой устойчивостью, создавая базу для образования в языке новых слов.  Словарный фонд отличается большой устойчивостью и дает языку базу для </w:t>
            </w:r>
            <w:r>
              <w:rPr>
                <w:rFonts w:ascii="Times New Roman" w:eastAsia="Times New Roman" w:hAnsi="Times New Roman" w:cs="Times New Roman"/>
                <w:sz w:val="24"/>
                <w:szCs w:val="24"/>
              </w:rPr>
              <w:lastRenderedPageBreak/>
              <w:t xml:space="preserve">образования новых слов. Внутри основного словарного фонда древнеанглийского языка В.Д. </w:t>
            </w:r>
            <w:proofErr w:type="spellStart"/>
            <w:r>
              <w:rPr>
                <w:rFonts w:ascii="Times New Roman" w:eastAsia="Times New Roman" w:hAnsi="Times New Roman" w:cs="Times New Roman"/>
                <w:sz w:val="24"/>
                <w:szCs w:val="24"/>
              </w:rPr>
              <w:t>Аракин</w:t>
            </w:r>
            <w:proofErr w:type="spellEnd"/>
            <w:r>
              <w:rPr>
                <w:rFonts w:ascii="Times New Roman" w:eastAsia="Times New Roman" w:hAnsi="Times New Roman" w:cs="Times New Roman"/>
                <w:sz w:val="24"/>
                <w:szCs w:val="24"/>
              </w:rPr>
              <w:t xml:space="preserve"> выделяет так называемые исконные (т.е. не заимствованные) слова, а внутри них различает слои общеиндоевропейский, общегерманский и собственно английский.</w:t>
            </w:r>
          </w:p>
          <w:p w:rsidR="00032205" w:rsidRDefault="00032205" w:rsidP="000322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словаря в средне и </w:t>
            </w:r>
            <w:proofErr w:type="gramStart"/>
            <w:r>
              <w:rPr>
                <w:rFonts w:ascii="Times New Roman" w:eastAsia="Times New Roman" w:hAnsi="Times New Roman" w:cs="Times New Roman"/>
                <w:sz w:val="24"/>
                <w:szCs w:val="24"/>
              </w:rPr>
              <w:t>новоанглийском</w:t>
            </w:r>
            <w:proofErr w:type="gramEnd"/>
            <w:r>
              <w:rPr>
                <w:rFonts w:ascii="Times New Roman" w:eastAsia="Times New Roman" w:hAnsi="Times New Roman" w:cs="Times New Roman"/>
                <w:sz w:val="24"/>
                <w:szCs w:val="24"/>
              </w:rPr>
              <w:t xml:space="preserve"> периодах.</w:t>
            </w:r>
          </w:p>
          <w:p w:rsidR="00032205" w:rsidRDefault="00032205" w:rsidP="000322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Английская система падежей проявляла тенденцию к своему упрощению еще в древнеанглийский период. В средний период эта тенденция была усилена. Дальнейшему упрощению способствовала редукция безударных окончаний. Падежные окончания </w:t>
            </w:r>
            <w:proofErr w:type="spellStart"/>
            <w:r>
              <w:rPr>
                <w:rFonts w:ascii="Times New Roman" w:eastAsia="Times New Roman" w:hAnsi="Times New Roman" w:cs="Times New Roman"/>
                <w:i/>
                <w:iCs/>
                <w:sz w:val="24"/>
                <w:szCs w:val="24"/>
              </w:rPr>
              <w:t>a</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o</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u</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e</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а также </w:t>
            </w:r>
            <w:proofErr w:type="spellStart"/>
            <w:r>
              <w:rPr>
                <w:rFonts w:ascii="Times New Roman" w:eastAsia="Times New Roman" w:hAnsi="Times New Roman" w:cs="Times New Roman"/>
                <w:i/>
                <w:iCs/>
                <w:sz w:val="24"/>
                <w:szCs w:val="24"/>
              </w:rPr>
              <w:t>an</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um</w:t>
            </w:r>
            <w:proofErr w:type="spellEnd"/>
            <w:r>
              <w:rPr>
                <w:rFonts w:ascii="Times New Roman" w:eastAsia="Times New Roman" w:hAnsi="Times New Roman" w:cs="Times New Roman"/>
                <w:sz w:val="24"/>
                <w:szCs w:val="24"/>
              </w:rPr>
              <w:t xml:space="preserve"> были редуцированы, соответственно до форм </w:t>
            </w:r>
            <w:proofErr w:type="spellStart"/>
            <w:r>
              <w:rPr>
                <w:rFonts w:ascii="Times New Roman" w:eastAsia="Times New Roman" w:hAnsi="Times New Roman" w:cs="Times New Roman"/>
                <w:i/>
                <w:iCs/>
                <w:sz w:val="24"/>
                <w:szCs w:val="24"/>
              </w:rPr>
              <w:t>e</w:t>
            </w:r>
            <w:proofErr w:type="spellEnd"/>
            <w:r>
              <w:rPr>
                <w:rFonts w:ascii="Times New Roman" w:eastAsia="Times New Roman" w:hAnsi="Times New Roman" w:cs="Times New Roman"/>
                <w:i/>
                <w:iCs/>
                <w:sz w:val="24"/>
                <w:szCs w:val="24"/>
              </w:rPr>
              <w:t xml:space="preserve"> [ə]</w:t>
            </w:r>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i/>
                <w:iCs/>
                <w:sz w:val="24"/>
                <w:szCs w:val="24"/>
              </w:rPr>
              <w:t>en</w:t>
            </w:r>
            <w:proofErr w:type="spellEnd"/>
            <w:r>
              <w:rPr>
                <w:rFonts w:ascii="Times New Roman" w:eastAsia="Times New Roman" w:hAnsi="Times New Roman" w:cs="Times New Roman"/>
                <w:sz w:val="24"/>
                <w:szCs w:val="24"/>
              </w:rPr>
              <w:t xml:space="preserve"> и породили новые омонимичные формы. В свою очередь омонимия падежных окончаний обеспечила развитие существительного в следующих направлениях: 1. Унификации системы склонений существительных. 2. Постепенного перехода английского существительного к </w:t>
            </w:r>
            <w:proofErr w:type="spellStart"/>
            <w:r>
              <w:rPr>
                <w:rFonts w:ascii="Times New Roman" w:eastAsia="Times New Roman" w:hAnsi="Times New Roman" w:cs="Times New Roman"/>
                <w:sz w:val="24"/>
                <w:szCs w:val="24"/>
              </w:rPr>
              <w:t>двупадежной</w:t>
            </w:r>
            <w:proofErr w:type="spellEnd"/>
            <w:r>
              <w:rPr>
                <w:rFonts w:ascii="Times New Roman" w:eastAsia="Times New Roman" w:hAnsi="Times New Roman" w:cs="Times New Roman"/>
                <w:sz w:val="24"/>
                <w:szCs w:val="24"/>
              </w:rPr>
              <w:t xml:space="preserve"> системе склонения.3. Нейтрализации грамматической категории рода. Все три явления были связаны друг с другом и происходили одновременно.</w:t>
            </w:r>
          </w:p>
          <w:p w:rsidR="00032205" w:rsidRDefault="00032205" w:rsidP="000322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Пополнение словаря за счет внутренних ресурсов языка  в новоанглийском периоде. Пополнение словаря за счет заимствований  в </w:t>
            </w:r>
            <w:proofErr w:type="gramStart"/>
            <w:r>
              <w:rPr>
                <w:rFonts w:ascii="Times New Roman" w:eastAsia="Times New Roman" w:hAnsi="Times New Roman" w:cs="Times New Roman"/>
                <w:sz w:val="24"/>
                <w:szCs w:val="24"/>
              </w:rPr>
              <w:t>новоанглийском</w:t>
            </w:r>
            <w:proofErr w:type="gramEnd"/>
            <w:r>
              <w:rPr>
                <w:rFonts w:ascii="Times New Roman" w:eastAsia="Times New Roman" w:hAnsi="Times New Roman" w:cs="Times New Roman"/>
                <w:sz w:val="24"/>
                <w:szCs w:val="24"/>
              </w:rPr>
              <w:t xml:space="preserve"> период. </w:t>
            </w:r>
          </w:p>
          <w:p w:rsidR="00032205" w:rsidRDefault="00032205" w:rsidP="000322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Заимствования этого периода весьма многочисленны, т.к. с развитием капиталистических отношений начинается образование единого мирового рынка. Наибольшее значение имели заимствования из романских языков, голландского и русского языков. Заимствования из языков Азии и Африки немногочисленны и не имеют особого значения в пополнении словарного состава английского языка нового периода.</w:t>
            </w:r>
          </w:p>
          <w:p w:rsidR="00032205" w:rsidRDefault="00032205" w:rsidP="000322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Заимствования из латинского языка обязаны своим появлением </w:t>
            </w:r>
            <w:proofErr w:type="gramStart"/>
            <w:r>
              <w:rPr>
                <w:rFonts w:ascii="Times New Roman" w:eastAsia="Times New Roman" w:hAnsi="Times New Roman" w:cs="Times New Roman"/>
                <w:sz w:val="24"/>
                <w:szCs w:val="24"/>
              </w:rPr>
              <w:t>расцвету</w:t>
            </w:r>
            <w:proofErr w:type="gramEnd"/>
            <w:r>
              <w:rPr>
                <w:rFonts w:ascii="Times New Roman" w:eastAsia="Times New Roman" w:hAnsi="Times New Roman" w:cs="Times New Roman"/>
                <w:sz w:val="24"/>
                <w:szCs w:val="24"/>
              </w:rPr>
              <w:t xml:space="preserve"> науки и литературы в период Возрождения в 16 в. Многочисленные переводы с латинского способствовали активному внедрению латинских слов в английский язык. Таким образом, т</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аз. третий слой латинских заимствований отложился в английском языке в 16-17 вв. не путем устного общения, а путем извлечения их из книг. Следует также отметить, что в этот период заимствовались в основном глаголы и прилагательные, в то время как заимствования др.-англ. периода составляют почти исключительно существительные.</w:t>
            </w:r>
          </w:p>
          <w:p w:rsidR="00032205" w:rsidRDefault="00032205" w:rsidP="000322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Грамматические категории глагола в древнеанглийском языке.</w:t>
            </w:r>
          </w:p>
          <w:p w:rsidR="00032205" w:rsidRDefault="00032205" w:rsidP="000322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Глагольная система древнеанглийского языка была представлена личными и неличными формами глагола, различие между которыми было более существенным, чем в настоящее время, поскольку неличные формы не только спрягались, но и склонялись, подобно именным частям речи. Система спряжения древнеанглийского глагола включала категории времени, наклонения, числа и лица. Все категории пользовались только синтетическими показателями — флексиями, </w:t>
            </w:r>
            <w:proofErr w:type="spellStart"/>
            <w:r>
              <w:rPr>
                <w:rFonts w:ascii="Times New Roman" w:eastAsia="Times New Roman" w:hAnsi="Times New Roman" w:cs="Times New Roman"/>
                <w:sz w:val="24"/>
                <w:szCs w:val="24"/>
              </w:rPr>
              <w:t>внутрекорневыми</w:t>
            </w:r>
            <w:proofErr w:type="spellEnd"/>
            <w:r>
              <w:rPr>
                <w:rFonts w:ascii="Times New Roman" w:eastAsia="Times New Roman" w:hAnsi="Times New Roman" w:cs="Times New Roman"/>
                <w:sz w:val="24"/>
                <w:szCs w:val="24"/>
              </w:rPr>
              <w:t xml:space="preserve"> чередованиями, суффиксами. Все глаголы древнеанглийского языка можно подразделить </w:t>
            </w:r>
            <w:r>
              <w:rPr>
                <w:rFonts w:ascii="Times New Roman" w:eastAsia="Times New Roman" w:hAnsi="Times New Roman" w:cs="Times New Roman"/>
                <w:sz w:val="24"/>
                <w:szCs w:val="24"/>
              </w:rPr>
              <w:lastRenderedPageBreak/>
              <w:t>на группы в зависимости от грамматических средств, используемых при образовании их основ — чередование гласных в корне и суффиксация.</w:t>
            </w:r>
          </w:p>
          <w:p w:rsidR="00032205" w:rsidRDefault="00032205" w:rsidP="000322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Глагольная парадигма в среднеанглийском языке.</w:t>
            </w:r>
          </w:p>
          <w:p w:rsidR="00032205" w:rsidRDefault="00032205" w:rsidP="000322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Древнеанглийская морфологическая классификация глаголов претерпевает значительные изменения в XII–XV вв. Изменения в формах сильных глаголов в с.а. период заключаются в следующем: – ослабление неударных гласных (безударный вокализм) до слабого </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 xml:space="preserve"> [ə] отразилась на окончаниях инфинитива и множественного числа прошедшего времени;– префикс ʒe- в P II исчезает, он встречается лишь в изолированных формах; – в глаголах IV и V классов форма единственного прошедшего начинает проникать </w:t>
            </w:r>
            <w:proofErr w:type="gramStart"/>
            <w:r>
              <w:rPr>
                <w:rFonts w:ascii="Times New Roman" w:eastAsia="Times New Roman" w:hAnsi="Times New Roman" w:cs="Times New Roman"/>
                <w:sz w:val="24"/>
                <w:szCs w:val="24"/>
              </w:rPr>
              <w:t>во</w:t>
            </w:r>
            <w:proofErr w:type="gramEnd"/>
            <w:r>
              <w:rPr>
                <w:rFonts w:ascii="Times New Roman" w:eastAsia="Times New Roman" w:hAnsi="Times New Roman" w:cs="Times New Roman"/>
                <w:sz w:val="24"/>
                <w:szCs w:val="24"/>
              </w:rPr>
              <w:t xml:space="preserve"> множественное прошедшее, </w:t>
            </w:r>
            <w:proofErr w:type="spellStart"/>
            <w:r>
              <w:rPr>
                <w:rFonts w:ascii="Times New Roman" w:eastAsia="Times New Roman" w:hAnsi="Times New Roman" w:cs="Times New Roman"/>
                <w:sz w:val="24"/>
                <w:szCs w:val="24"/>
              </w:rPr>
              <w:t>подготовливая</w:t>
            </w:r>
            <w:proofErr w:type="spellEnd"/>
            <w:r>
              <w:rPr>
                <w:rFonts w:ascii="Times New Roman" w:eastAsia="Times New Roman" w:hAnsi="Times New Roman" w:cs="Times New Roman"/>
                <w:sz w:val="24"/>
                <w:szCs w:val="24"/>
              </w:rPr>
              <w:t xml:space="preserve"> сведение 4-х основных форм спряжения к трем характерным для новоанглийского периода; – наблюдается переход глаголов из одного класса в другой в связи с общностью гласных в инфинитиве и в формах прошедшего времени. В связи с безударным вокализмом </w:t>
            </w:r>
            <w:r>
              <w:rPr>
                <w:rFonts w:ascii="Times New Roman" w:eastAsia="Times New Roman" w:hAnsi="Times New Roman" w:cs="Times New Roman"/>
                <w:i/>
                <w:iCs/>
                <w:sz w:val="24"/>
                <w:szCs w:val="24"/>
              </w:rPr>
              <w:t>слабые </w:t>
            </w:r>
            <w:r>
              <w:rPr>
                <w:rFonts w:ascii="Times New Roman" w:eastAsia="Times New Roman" w:hAnsi="Times New Roman" w:cs="Times New Roman"/>
                <w:sz w:val="24"/>
                <w:szCs w:val="24"/>
              </w:rPr>
              <w:t>глаголы в среднеанглийский период теряют различие I и II классов.  Взамен разрушающейся парадигме окончаний в системе английского глагола возникают </w:t>
            </w:r>
            <w:r>
              <w:rPr>
                <w:rFonts w:ascii="Times New Roman" w:eastAsia="Times New Roman" w:hAnsi="Times New Roman" w:cs="Times New Roman"/>
                <w:i/>
                <w:iCs/>
                <w:sz w:val="24"/>
                <w:szCs w:val="24"/>
              </w:rPr>
              <w:t>аналитические формы </w:t>
            </w:r>
            <w:r>
              <w:rPr>
                <w:rFonts w:ascii="Times New Roman" w:eastAsia="Times New Roman" w:hAnsi="Times New Roman" w:cs="Times New Roman"/>
                <w:sz w:val="24"/>
                <w:szCs w:val="24"/>
              </w:rPr>
              <w:t xml:space="preserve">в среднеанглийский период. </w:t>
            </w:r>
          </w:p>
          <w:p w:rsidR="00032205" w:rsidRDefault="00032205" w:rsidP="000322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выражения синтаксической связи  в древнеанглийском языке.</w:t>
            </w:r>
          </w:p>
          <w:p w:rsidR="00032205" w:rsidRDefault="00032205" w:rsidP="000322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Английский язык древнего периода был языком преимущественно синтетическим. Это означает, что морфологические оформители были настолько широко представлены в этот период, что давали возмож</w:t>
            </w:r>
            <w:r>
              <w:rPr>
                <w:rFonts w:ascii="Times New Roman" w:eastAsia="Times New Roman" w:hAnsi="Times New Roman" w:cs="Times New Roman"/>
                <w:sz w:val="24"/>
                <w:szCs w:val="24"/>
              </w:rPr>
              <w:softHyphen/>
              <w:t xml:space="preserve">ность по самой форме слова определить отношение данного слова к другим словам в предложении. </w:t>
            </w:r>
            <w:proofErr w:type="gramStart"/>
            <w:r>
              <w:rPr>
                <w:rFonts w:ascii="Times New Roman" w:eastAsia="Times New Roman" w:hAnsi="Times New Roman" w:cs="Times New Roman"/>
                <w:sz w:val="24"/>
                <w:szCs w:val="24"/>
              </w:rPr>
              <w:t>Поэтому порядок слов в предложении как грамматический признак, указывающий на связи членов предло</w:t>
            </w:r>
            <w:r>
              <w:rPr>
                <w:rFonts w:ascii="Times New Roman" w:eastAsia="Times New Roman" w:hAnsi="Times New Roman" w:cs="Times New Roman"/>
                <w:sz w:val="24"/>
                <w:szCs w:val="24"/>
              </w:rPr>
              <w:softHyphen/>
              <w:t>жения между собой, не имел в этот период решающего значения; эта особенность была причиной относительно свободного порядка, т.е. такого порядка, когда данный член предложения, например подлежа</w:t>
            </w:r>
            <w:r>
              <w:rPr>
                <w:rFonts w:ascii="Times New Roman" w:eastAsia="Times New Roman" w:hAnsi="Times New Roman" w:cs="Times New Roman"/>
                <w:sz w:val="24"/>
                <w:szCs w:val="24"/>
              </w:rPr>
              <w:softHyphen/>
              <w:t>щее, может стоять на первом месте, на втором, на последнем месте, и его синтаксическая функция от этого не изменяется.</w:t>
            </w:r>
            <w:proofErr w:type="gramEnd"/>
            <w:r>
              <w:rPr>
                <w:rFonts w:ascii="Times New Roman" w:eastAsia="Times New Roman" w:hAnsi="Times New Roman" w:cs="Times New Roman"/>
                <w:sz w:val="24"/>
                <w:szCs w:val="24"/>
              </w:rPr>
              <w:t xml:space="preserve"> Др.-англ. предложение могло быть бесподлежащным и неопределенно-личным, которое строилось с помощью местоимения </w:t>
            </w:r>
            <w:proofErr w:type="spellStart"/>
            <w:r>
              <w:rPr>
                <w:rFonts w:ascii="Times New Roman" w:eastAsia="Times New Roman" w:hAnsi="Times New Roman" w:cs="Times New Roman"/>
                <w:sz w:val="24"/>
                <w:szCs w:val="24"/>
              </w:rPr>
              <w:t>man</w:t>
            </w:r>
            <w:proofErr w:type="spellEnd"/>
            <w:r>
              <w:rPr>
                <w:rFonts w:ascii="Times New Roman" w:eastAsia="Times New Roman" w:hAnsi="Times New Roman" w:cs="Times New Roman"/>
                <w:sz w:val="24"/>
                <w:szCs w:val="24"/>
              </w:rPr>
              <w:t xml:space="preserve">. Роль предлогов в этот период сводится в основном к уточнению значений падежных отношений. Наряду со сложносочиненными предложениями, имеется довольно развитая система подчинения; встречаются подчиненные предложения различных типов. Важной характеристикой др.-англ. предложения является то, что в отрицательной форме оно обладало </w:t>
            </w:r>
            <w:proofErr w:type="spellStart"/>
            <w:r>
              <w:rPr>
                <w:rFonts w:ascii="Times New Roman" w:eastAsia="Times New Roman" w:hAnsi="Times New Roman" w:cs="Times New Roman"/>
                <w:sz w:val="24"/>
                <w:szCs w:val="24"/>
              </w:rPr>
              <w:t>полинегативностью</w:t>
            </w:r>
            <w:proofErr w:type="spellEnd"/>
            <w:r>
              <w:rPr>
                <w:rFonts w:ascii="Times New Roman" w:eastAsia="Times New Roman" w:hAnsi="Times New Roman" w:cs="Times New Roman"/>
                <w:sz w:val="24"/>
                <w:szCs w:val="24"/>
              </w:rPr>
              <w:t>, т.е. показатель отрицания мог выступать перед несколькими членами предложения.</w:t>
            </w:r>
          </w:p>
          <w:p w:rsidR="00032205" w:rsidRDefault="00032205" w:rsidP="000322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выражения синтаксической связи  в среднеанглийском периоде.</w:t>
            </w:r>
          </w:p>
          <w:p w:rsidR="005C4CB6" w:rsidRPr="00765DAD" w:rsidRDefault="005C4CB6" w:rsidP="005C4CB6">
            <w:pPr>
              <w:spacing w:after="0" w:line="240" w:lineRule="auto"/>
              <w:jc w:val="both"/>
              <w:rPr>
                <w:rFonts w:ascii="Times New Roman" w:eastAsia="Times New Roman" w:hAnsi="Times New Roman" w:cs="Times New Roman"/>
                <w:sz w:val="24"/>
                <w:szCs w:val="24"/>
              </w:rPr>
            </w:pPr>
          </w:p>
        </w:tc>
      </w:tr>
      <w:tr w:rsidR="005C4CB6" w:rsidRPr="00765DAD" w:rsidTr="000A40BA">
        <w:trPr>
          <w:trHeight w:val="330"/>
        </w:trPr>
        <w:tc>
          <w:tcPr>
            <w:tcW w:w="10178" w:type="dxa"/>
            <w:gridSpan w:val="3"/>
            <w:tcBorders>
              <w:top w:val="nil"/>
              <w:left w:val="single" w:sz="4" w:space="0" w:color="auto"/>
              <w:bottom w:val="single" w:sz="4" w:space="0" w:color="auto"/>
              <w:right w:val="single" w:sz="4" w:space="0" w:color="auto"/>
            </w:tcBorders>
            <w:shd w:val="clear" w:color="auto" w:fill="auto"/>
            <w:vAlign w:val="center"/>
          </w:tcPr>
          <w:p w:rsidR="005C4CB6" w:rsidRPr="007B2B1B" w:rsidRDefault="005C4CB6" w:rsidP="005C4CB6">
            <w:pPr>
              <w:spacing w:after="0" w:line="240" w:lineRule="auto"/>
              <w:jc w:val="center"/>
              <w:rPr>
                <w:rFonts w:ascii="Times New Roman" w:eastAsia="Times New Roman" w:hAnsi="Times New Roman" w:cs="Times New Roman"/>
                <w:b/>
                <w:sz w:val="24"/>
                <w:szCs w:val="24"/>
              </w:rPr>
            </w:pPr>
            <w:r w:rsidRPr="007B2B1B">
              <w:rPr>
                <w:rFonts w:ascii="Times New Roman" w:eastAsia="Times New Roman" w:hAnsi="Times New Roman" w:cs="Times New Roman"/>
                <w:b/>
                <w:sz w:val="24"/>
                <w:szCs w:val="24"/>
              </w:rPr>
              <w:lastRenderedPageBreak/>
              <w:t>Б</w:t>
            </w:r>
            <w:proofErr w:type="gramStart"/>
            <w:r w:rsidRPr="007B2B1B">
              <w:rPr>
                <w:rFonts w:ascii="Times New Roman" w:eastAsia="Times New Roman" w:hAnsi="Times New Roman" w:cs="Times New Roman"/>
                <w:b/>
                <w:sz w:val="24"/>
                <w:szCs w:val="24"/>
              </w:rPr>
              <w:t>1</w:t>
            </w:r>
            <w:proofErr w:type="gramEnd"/>
            <w:r w:rsidRPr="007B2B1B">
              <w:rPr>
                <w:rFonts w:ascii="Times New Roman" w:eastAsia="Times New Roman" w:hAnsi="Times New Roman" w:cs="Times New Roman"/>
                <w:b/>
                <w:sz w:val="24"/>
                <w:szCs w:val="24"/>
              </w:rPr>
              <w:t>.В.02 Модуль "Язык и культура общения"</w:t>
            </w:r>
          </w:p>
        </w:tc>
      </w:tr>
      <w:tr w:rsidR="005C4CB6" w:rsidRPr="00765DAD" w:rsidTr="000A40BA">
        <w:trPr>
          <w:trHeight w:val="495"/>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lastRenderedPageBreak/>
              <w:t>Б</w:t>
            </w:r>
            <w:proofErr w:type="gramStart"/>
            <w:r w:rsidRPr="007B2B1B">
              <w:rPr>
                <w:rFonts w:ascii="Times New Roman" w:eastAsia="Times New Roman" w:hAnsi="Times New Roman" w:cs="Times New Roman"/>
                <w:sz w:val="24"/>
                <w:szCs w:val="24"/>
              </w:rPr>
              <w:t>1</w:t>
            </w:r>
            <w:proofErr w:type="gramEnd"/>
            <w:r w:rsidRPr="007B2B1B">
              <w:rPr>
                <w:rFonts w:ascii="Times New Roman" w:eastAsia="Times New Roman" w:hAnsi="Times New Roman" w:cs="Times New Roman"/>
                <w:sz w:val="24"/>
                <w:szCs w:val="24"/>
              </w:rPr>
              <w:t>.В.02.01</w:t>
            </w:r>
          </w:p>
        </w:tc>
        <w:tc>
          <w:tcPr>
            <w:tcW w:w="2127" w:type="dxa"/>
            <w:tcBorders>
              <w:top w:val="single" w:sz="4" w:space="0" w:color="auto"/>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proofErr w:type="spellStart"/>
            <w:r w:rsidRPr="007B2B1B">
              <w:rPr>
                <w:rFonts w:ascii="Times New Roman" w:eastAsia="Times New Roman" w:hAnsi="Times New Roman" w:cs="Times New Roman"/>
                <w:sz w:val="24"/>
                <w:szCs w:val="24"/>
              </w:rPr>
              <w:t>Лингвокультурология</w:t>
            </w:r>
            <w:proofErr w:type="spellEnd"/>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hAnsi="Times New Roman" w:cs="Times New Roman"/>
                <w:sz w:val="24"/>
                <w:szCs w:val="24"/>
              </w:rPr>
            </w:pPr>
          </w:p>
        </w:tc>
      </w:tr>
      <w:tr w:rsidR="005C4CB6" w:rsidRPr="00765DAD" w:rsidTr="000A40BA">
        <w:trPr>
          <w:trHeight w:val="330"/>
        </w:trPr>
        <w:tc>
          <w:tcPr>
            <w:tcW w:w="10178" w:type="dxa"/>
            <w:gridSpan w:val="3"/>
            <w:tcBorders>
              <w:top w:val="nil"/>
              <w:left w:val="single" w:sz="4" w:space="0" w:color="auto"/>
              <w:bottom w:val="single" w:sz="4" w:space="0" w:color="auto"/>
            </w:tcBorders>
            <w:shd w:val="clear" w:color="auto" w:fill="auto"/>
            <w:vAlign w:val="center"/>
          </w:tcPr>
          <w:p w:rsidR="005C4CB6" w:rsidRPr="007B2B1B" w:rsidRDefault="005C4CB6" w:rsidP="005C4CB6">
            <w:pPr>
              <w:spacing w:after="0" w:line="240" w:lineRule="auto"/>
              <w:jc w:val="center"/>
              <w:rPr>
                <w:rFonts w:ascii="Times New Roman" w:eastAsia="Times New Roman" w:hAnsi="Times New Roman" w:cs="Times New Roman"/>
                <w:b/>
                <w:sz w:val="24"/>
                <w:szCs w:val="24"/>
              </w:rPr>
            </w:pPr>
            <w:r w:rsidRPr="007B2B1B">
              <w:rPr>
                <w:rFonts w:ascii="Times New Roman" w:eastAsia="Times New Roman" w:hAnsi="Times New Roman" w:cs="Times New Roman"/>
                <w:b/>
                <w:sz w:val="24"/>
                <w:szCs w:val="24"/>
              </w:rPr>
              <w:t>Б</w:t>
            </w:r>
            <w:proofErr w:type="gramStart"/>
            <w:r w:rsidRPr="007B2B1B">
              <w:rPr>
                <w:rFonts w:ascii="Times New Roman" w:eastAsia="Times New Roman" w:hAnsi="Times New Roman" w:cs="Times New Roman"/>
                <w:b/>
                <w:sz w:val="24"/>
                <w:szCs w:val="24"/>
              </w:rPr>
              <w:t>1</w:t>
            </w:r>
            <w:proofErr w:type="gramEnd"/>
            <w:r w:rsidRPr="007B2B1B">
              <w:rPr>
                <w:rFonts w:ascii="Times New Roman" w:eastAsia="Times New Roman" w:hAnsi="Times New Roman" w:cs="Times New Roman"/>
                <w:b/>
                <w:sz w:val="24"/>
                <w:szCs w:val="24"/>
              </w:rPr>
              <w:t>.В.02.ДВ.01Модуль Элективные дисциплины (модули)</w:t>
            </w:r>
          </w:p>
        </w:tc>
      </w:tr>
      <w:tr w:rsidR="005C4CB6"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Б</w:t>
            </w:r>
            <w:proofErr w:type="gramStart"/>
            <w:r w:rsidRPr="007B2B1B">
              <w:rPr>
                <w:rFonts w:ascii="Times New Roman" w:eastAsia="Times New Roman" w:hAnsi="Times New Roman" w:cs="Times New Roman"/>
                <w:sz w:val="24"/>
                <w:szCs w:val="24"/>
              </w:rPr>
              <w:t>1</w:t>
            </w:r>
            <w:proofErr w:type="gramEnd"/>
            <w:r w:rsidRPr="007B2B1B">
              <w:rPr>
                <w:rFonts w:ascii="Times New Roman" w:eastAsia="Times New Roman" w:hAnsi="Times New Roman" w:cs="Times New Roman"/>
                <w:sz w:val="24"/>
                <w:szCs w:val="24"/>
              </w:rPr>
              <w:t>.В.02.ДВ.01.01</w:t>
            </w:r>
          </w:p>
        </w:tc>
        <w:tc>
          <w:tcPr>
            <w:tcW w:w="2127" w:type="dxa"/>
            <w:tcBorders>
              <w:top w:val="nil"/>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Основы делового письма</w:t>
            </w:r>
          </w:p>
        </w:tc>
        <w:tc>
          <w:tcPr>
            <w:tcW w:w="6520" w:type="dxa"/>
          </w:tcPr>
          <w:p w:rsidR="005C4CB6" w:rsidRPr="00765DAD" w:rsidRDefault="005C4CB6" w:rsidP="005C4CB6">
            <w:pPr>
              <w:spacing w:after="0" w:line="240" w:lineRule="auto"/>
              <w:jc w:val="both"/>
              <w:rPr>
                <w:rFonts w:ascii="Times New Roman" w:eastAsia="Times New Roman" w:hAnsi="Times New Roman" w:cs="Times New Roman"/>
                <w:sz w:val="24"/>
                <w:szCs w:val="24"/>
              </w:rPr>
            </w:pPr>
          </w:p>
        </w:tc>
      </w:tr>
      <w:tr w:rsidR="005C4CB6"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Б</w:t>
            </w:r>
            <w:proofErr w:type="gramStart"/>
            <w:r w:rsidRPr="007B2B1B">
              <w:rPr>
                <w:rFonts w:ascii="Times New Roman" w:eastAsia="Times New Roman" w:hAnsi="Times New Roman" w:cs="Times New Roman"/>
                <w:sz w:val="24"/>
                <w:szCs w:val="24"/>
              </w:rPr>
              <w:t>1</w:t>
            </w:r>
            <w:proofErr w:type="gramEnd"/>
            <w:r w:rsidRPr="007B2B1B">
              <w:rPr>
                <w:rFonts w:ascii="Times New Roman" w:eastAsia="Times New Roman" w:hAnsi="Times New Roman" w:cs="Times New Roman"/>
                <w:sz w:val="24"/>
                <w:szCs w:val="24"/>
              </w:rPr>
              <w:t>.В.02.ДВ.01.02</w:t>
            </w:r>
          </w:p>
        </w:tc>
        <w:tc>
          <w:tcPr>
            <w:tcW w:w="2127" w:type="dxa"/>
            <w:tcBorders>
              <w:top w:val="nil"/>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Риторика</w:t>
            </w:r>
          </w:p>
        </w:tc>
        <w:tc>
          <w:tcPr>
            <w:tcW w:w="6520" w:type="dxa"/>
          </w:tcPr>
          <w:p w:rsidR="005C4CB6" w:rsidRPr="00765DAD" w:rsidRDefault="005C4CB6" w:rsidP="005C4CB6">
            <w:pPr>
              <w:pStyle w:val="aa"/>
              <w:spacing w:after="0" w:line="240" w:lineRule="auto"/>
              <w:ind w:left="0"/>
              <w:jc w:val="both"/>
              <w:rPr>
                <w:rFonts w:ascii="Times New Roman" w:eastAsia="Times New Roman" w:hAnsi="Times New Roman" w:cs="Times New Roman"/>
                <w:sz w:val="24"/>
                <w:szCs w:val="24"/>
              </w:rPr>
            </w:pPr>
          </w:p>
        </w:tc>
      </w:tr>
      <w:tr w:rsidR="005C4CB6" w:rsidRPr="00765DAD" w:rsidTr="000A40BA">
        <w:trPr>
          <w:trHeight w:val="330"/>
        </w:trPr>
        <w:tc>
          <w:tcPr>
            <w:tcW w:w="10178" w:type="dxa"/>
            <w:gridSpan w:val="3"/>
          </w:tcPr>
          <w:p w:rsidR="005C4CB6" w:rsidRPr="007B2B1B" w:rsidRDefault="005C4CB6" w:rsidP="005C4CB6">
            <w:pPr>
              <w:spacing w:line="240" w:lineRule="auto"/>
              <w:jc w:val="both"/>
              <w:rPr>
                <w:rFonts w:ascii="Times New Roman" w:eastAsia="Times New Roman" w:hAnsi="Times New Roman" w:cs="Times New Roman"/>
                <w:b/>
                <w:sz w:val="24"/>
                <w:szCs w:val="24"/>
              </w:rPr>
            </w:pPr>
            <w:r w:rsidRPr="007B2B1B">
              <w:rPr>
                <w:rFonts w:ascii="Times New Roman" w:eastAsia="Times New Roman" w:hAnsi="Times New Roman" w:cs="Times New Roman"/>
                <w:b/>
                <w:sz w:val="24"/>
                <w:szCs w:val="24"/>
              </w:rPr>
              <w:t>Б</w:t>
            </w:r>
            <w:proofErr w:type="gramStart"/>
            <w:r w:rsidRPr="007B2B1B">
              <w:rPr>
                <w:rFonts w:ascii="Times New Roman" w:eastAsia="Times New Roman" w:hAnsi="Times New Roman" w:cs="Times New Roman"/>
                <w:b/>
                <w:sz w:val="24"/>
                <w:szCs w:val="24"/>
              </w:rPr>
              <w:t>1</w:t>
            </w:r>
            <w:proofErr w:type="gramEnd"/>
            <w:r w:rsidRPr="007B2B1B">
              <w:rPr>
                <w:rFonts w:ascii="Times New Roman" w:eastAsia="Times New Roman" w:hAnsi="Times New Roman" w:cs="Times New Roman"/>
                <w:b/>
                <w:sz w:val="24"/>
                <w:szCs w:val="24"/>
              </w:rPr>
              <w:t>.В.03 Модуль "Методы организации учебной деятельности обучающихся"</w:t>
            </w:r>
          </w:p>
        </w:tc>
      </w:tr>
      <w:tr w:rsidR="005C4CB6"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Б</w:t>
            </w:r>
            <w:proofErr w:type="gramStart"/>
            <w:r w:rsidRPr="007B2B1B">
              <w:rPr>
                <w:rFonts w:ascii="Times New Roman" w:eastAsia="Times New Roman" w:hAnsi="Times New Roman" w:cs="Times New Roman"/>
                <w:sz w:val="24"/>
                <w:szCs w:val="24"/>
              </w:rPr>
              <w:t>1</w:t>
            </w:r>
            <w:proofErr w:type="gramEnd"/>
            <w:r w:rsidRPr="007B2B1B">
              <w:rPr>
                <w:rFonts w:ascii="Times New Roman" w:eastAsia="Times New Roman" w:hAnsi="Times New Roman" w:cs="Times New Roman"/>
                <w:sz w:val="24"/>
                <w:szCs w:val="24"/>
              </w:rPr>
              <w:t>.В.03.01</w:t>
            </w:r>
          </w:p>
        </w:tc>
        <w:tc>
          <w:tcPr>
            <w:tcW w:w="2127" w:type="dxa"/>
            <w:tcBorders>
              <w:top w:val="single" w:sz="4" w:space="0" w:color="auto"/>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proofErr w:type="gramStart"/>
            <w:r w:rsidRPr="007B2B1B">
              <w:rPr>
                <w:rFonts w:ascii="Times New Roman" w:eastAsia="Times New Roman" w:hAnsi="Times New Roman" w:cs="Times New Roman"/>
                <w:sz w:val="24"/>
                <w:szCs w:val="24"/>
              </w:rPr>
              <w:t>Технологии организации самостоятельной работы обучающихся на уроках английского языка</w:t>
            </w:r>
            <w:proofErr w:type="gramEnd"/>
          </w:p>
        </w:tc>
        <w:tc>
          <w:tcPr>
            <w:tcW w:w="6520" w:type="dxa"/>
            <w:vAlign w:val="center"/>
          </w:tcPr>
          <w:p w:rsidR="005C4CB6" w:rsidRDefault="00B6036E" w:rsidP="005C4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6036E">
              <w:rPr>
                <w:rFonts w:ascii="Times New Roman" w:eastAsia="Times New Roman" w:hAnsi="Times New Roman" w:cs="Times New Roman"/>
                <w:sz w:val="24"/>
                <w:szCs w:val="24"/>
              </w:rPr>
              <w:t xml:space="preserve">Самостоятельная работа как вид познавательной деятельности </w:t>
            </w:r>
            <w:proofErr w:type="gramStart"/>
            <w:r w:rsidRPr="00B6036E">
              <w:rPr>
                <w:rFonts w:ascii="Times New Roman" w:eastAsia="Times New Roman" w:hAnsi="Times New Roman" w:cs="Times New Roman"/>
                <w:sz w:val="24"/>
                <w:szCs w:val="24"/>
              </w:rPr>
              <w:t>обучающихся</w:t>
            </w:r>
            <w:proofErr w:type="gramEnd"/>
          </w:p>
          <w:p w:rsidR="00B6036E" w:rsidRDefault="00B6036E" w:rsidP="005C4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6036E">
              <w:rPr>
                <w:rFonts w:ascii="Times New Roman" w:eastAsia="Times New Roman" w:hAnsi="Times New Roman" w:cs="Times New Roman"/>
                <w:sz w:val="24"/>
                <w:szCs w:val="24"/>
              </w:rPr>
              <w:t xml:space="preserve">Стратегия и тактика организации преподавателем самостоятельной работы </w:t>
            </w:r>
            <w:proofErr w:type="gramStart"/>
            <w:r w:rsidRPr="00B6036E">
              <w:rPr>
                <w:rFonts w:ascii="Times New Roman" w:eastAsia="Times New Roman" w:hAnsi="Times New Roman" w:cs="Times New Roman"/>
                <w:sz w:val="24"/>
                <w:szCs w:val="24"/>
              </w:rPr>
              <w:t>обучающихся</w:t>
            </w:r>
            <w:proofErr w:type="gramEnd"/>
            <w:r w:rsidRPr="00B6036E">
              <w:rPr>
                <w:rFonts w:ascii="Times New Roman" w:eastAsia="Times New Roman" w:hAnsi="Times New Roman" w:cs="Times New Roman"/>
                <w:sz w:val="24"/>
                <w:szCs w:val="24"/>
              </w:rPr>
              <w:t xml:space="preserve"> по английскому языку</w:t>
            </w:r>
          </w:p>
          <w:p w:rsidR="00B6036E" w:rsidRDefault="00B6036E" w:rsidP="005C4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6036E">
              <w:rPr>
                <w:rFonts w:ascii="Times New Roman" w:eastAsia="Times New Roman" w:hAnsi="Times New Roman" w:cs="Times New Roman"/>
                <w:sz w:val="24"/>
                <w:szCs w:val="24"/>
              </w:rPr>
              <w:t>Индивидуальная самостоятельная работа по английскому языку</w:t>
            </w:r>
          </w:p>
          <w:p w:rsidR="00B6036E" w:rsidRPr="00765DAD" w:rsidRDefault="00B6036E" w:rsidP="005C4C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6036E">
              <w:rPr>
                <w:rFonts w:ascii="Times New Roman" w:eastAsia="Times New Roman" w:hAnsi="Times New Roman" w:cs="Times New Roman"/>
                <w:sz w:val="24"/>
                <w:szCs w:val="24"/>
              </w:rPr>
              <w:t>Фронтальная самостоятельная работа. Групповая самостоятельная работа</w:t>
            </w:r>
          </w:p>
        </w:tc>
      </w:tr>
      <w:tr w:rsidR="005C4CB6"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Б</w:t>
            </w:r>
            <w:proofErr w:type="gramStart"/>
            <w:r w:rsidRPr="007B2B1B">
              <w:rPr>
                <w:rFonts w:ascii="Times New Roman" w:eastAsia="Times New Roman" w:hAnsi="Times New Roman" w:cs="Times New Roman"/>
                <w:sz w:val="24"/>
                <w:szCs w:val="24"/>
              </w:rPr>
              <w:t>1</w:t>
            </w:r>
            <w:proofErr w:type="gramEnd"/>
            <w:r w:rsidRPr="007B2B1B">
              <w:rPr>
                <w:rFonts w:ascii="Times New Roman" w:eastAsia="Times New Roman" w:hAnsi="Times New Roman" w:cs="Times New Roman"/>
                <w:sz w:val="24"/>
                <w:szCs w:val="24"/>
              </w:rPr>
              <w:t>.В.03.02</w:t>
            </w:r>
          </w:p>
        </w:tc>
        <w:tc>
          <w:tcPr>
            <w:tcW w:w="2127" w:type="dxa"/>
            <w:tcBorders>
              <w:top w:val="nil"/>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Управление формированием универсальных учебных действий</w:t>
            </w:r>
          </w:p>
        </w:tc>
        <w:tc>
          <w:tcPr>
            <w:tcW w:w="6520" w:type="dxa"/>
          </w:tcPr>
          <w:p w:rsidR="005C4CB6" w:rsidRPr="00DC0075" w:rsidRDefault="005C4CB6" w:rsidP="005C4CB6">
            <w:pPr>
              <w:spacing w:after="0" w:line="240" w:lineRule="auto"/>
              <w:jc w:val="both"/>
              <w:rPr>
                <w:rFonts w:ascii="Times New Roman" w:eastAsia="Times New Roman" w:hAnsi="Times New Roman" w:cs="Times New Roman"/>
                <w:sz w:val="24"/>
                <w:szCs w:val="24"/>
              </w:rPr>
            </w:pPr>
          </w:p>
        </w:tc>
      </w:tr>
      <w:tr w:rsidR="005C4CB6" w:rsidRPr="00765DAD" w:rsidTr="00B42ACB">
        <w:trPr>
          <w:trHeight w:val="330"/>
        </w:trPr>
        <w:tc>
          <w:tcPr>
            <w:tcW w:w="10178" w:type="dxa"/>
            <w:gridSpan w:val="3"/>
            <w:tcBorders>
              <w:top w:val="single" w:sz="4" w:space="0" w:color="auto"/>
              <w:left w:val="single" w:sz="4" w:space="0" w:color="auto"/>
              <w:bottom w:val="single" w:sz="4" w:space="0" w:color="auto"/>
            </w:tcBorders>
            <w:shd w:val="clear" w:color="auto" w:fill="auto"/>
            <w:vAlign w:val="center"/>
          </w:tcPr>
          <w:p w:rsidR="005C4CB6" w:rsidRPr="007B2B1B" w:rsidRDefault="005C4CB6" w:rsidP="005C4CB6">
            <w:pPr>
              <w:pStyle w:val="3"/>
              <w:spacing w:before="0" w:beforeAutospacing="0" w:after="0" w:afterAutospacing="0"/>
              <w:jc w:val="both"/>
              <w:outlineLvl w:val="2"/>
              <w:rPr>
                <w:sz w:val="24"/>
                <w:szCs w:val="24"/>
              </w:rPr>
            </w:pPr>
            <w:r w:rsidRPr="007B2B1B">
              <w:rPr>
                <w:sz w:val="24"/>
                <w:szCs w:val="24"/>
              </w:rPr>
              <w:t xml:space="preserve">                                       Б</w:t>
            </w:r>
            <w:proofErr w:type="gramStart"/>
            <w:r w:rsidRPr="007B2B1B">
              <w:rPr>
                <w:sz w:val="24"/>
                <w:szCs w:val="24"/>
              </w:rPr>
              <w:t>1</w:t>
            </w:r>
            <w:proofErr w:type="gramEnd"/>
            <w:r w:rsidRPr="007B2B1B">
              <w:rPr>
                <w:sz w:val="24"/>
                <w:szCs w:val="24"/>
              </w:rPr>
              <w:t>.В.03.ДВ.01Элективные дисциплины (модули)</w:t>
            </w:r>
          </w:p>
        </w:tc>
      </w:tr>
      <w:tr w:rsidR="005C4CB6"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Б</w:t>
            </w:r>
            <w:proofErr w:type="gramStart"/>
            <w:r w:rsidRPr="007B2B1B">
              <w:rPr>
                <w:rFonts w:ascii="Times New Roman" w:eastAsia="Times New Roman" w:hAnsi="Times New Roman" w:cs="Times New Roman"/>
                <w:sz w:val="24"/>
                <w:szCs w:val="24"/>
              </w:rPr>
              <w:t>1</w:t>
            </w:r>
            <w:proofErr w:type="gramEnd"/>
            <w:r w:rsidRPr="007B2B1B">
              <w:rPr>
                <w:rFonts w:ascii="Times New Roman" w:eastAsia="Times New Roman" w:hAnsi="Times New Roman" w:cs="Times New Roman"/>
                <w:sz w:val="24"/>
                <w:szCs w:val="24"/>
              </w:rPr>
              <w:t>.В.03.ДВ.01.01</w:t>
            </w:r>
          </w:p>
        </w:tc>
        <w:tc>
          <w:tcPr>
            <w:tcW w:w="2127" w:type="dxa"/>
            <w:tcBorders>
              <w:top w:val="nil"/>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Организация подготовки к ГИА по английскому языку</w:t>
            </w:r>
          </w:p>
        </w:tc>
        <w:tc>
          <w:tcPr>
            <w:tcW w:w="6520" w:type="dxa"/>
          </w:tcPr>
          <w:p w:rsidR="005C4CB6" w:rsidRPr="00EC4ABB" w:rsidRDefault="00EC4ABB" w:rsidP="000647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C4ABB">
              <w:rPr>
                <w:rFonts w:ascii="Times New Roman" w:eastAsia="Times New Roman" w:hAnsi="Times New Roman" w:cs="Times New Roman"/>
                <w:sz w:val="24"/>
                <w:szCs w:val="24"/>
              </w:rPr>
              <w:t>Теоретические основания проведения ГИА. Основные требования к уровню подготовки учащихся к ГИА по английскому языку</w:t>
            </w:r>
            <w:r w:rsidR="00064722">
              <w:rPr>
                <w:rFonts w:ascii="Times New Roman" w:eastAsia="Times New Roman" w:hAnsi="Times New Roman" w:cs="Times New Roman"/>
                <w:sz w:val="24"/>
                <w:szCs w:val="24"/>
              </w:rPr>
              <w:t>.</w:t>
            </w:r>
          </w:p>
          <w:p w:rsidR="00EC4ABB" w:rsidRPr="00EC4ABB" w:rsidRDefault="00EC4ABB" w:rsidP="000647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C4ABB">
              <w:rPr>
                <w:rFonts w:ascii="Times New Roman" w:eastAsia="Times New Roman" w:hAnsi="Times New Roman" w:cs="Times New Roman"/>
                <w:sz w:val="24"/>
                <w:szCs w:val="24"/>
              </w:rPr>
              <w:t>Проблемы подготовки к ГИА в общеобразовательном учреждении</w:t>
            </w:r>
            <w:r w:rsidR="00064722">
              <w:rPr>
                <w:rFonts w:ascii="Times New Roman" w:eastAsia="Times New Roman" w:hAnsi="Times New Roman" w:cs="Times New Roman"/>
                <w:sz w:val="24"/>
                <w:szCs w:val="24"/>
              </w:rPr>
              <w:t>.</w:t>
            </w:r>
          </w:p>
          <w:p w:rsidR="00EC4ABB" w:rsidRDefault="00064722" w:rsidP="000647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64722">
              <w:rPr>
                <w:rFonts w:ascii="Times New Roman" w:eastAsia="Times New Roman" w:hAnsi="Times New Roman" w:cs="Times New Roman"/>
                <w:sz w:val="24"/>
                <w:szCs w:val="24"/>
              </w:rPr>
              <w:t>Основной государственный экзамен как инструмент контроля умений обучающихся в использовании английского языка. Структура и содержание КИМ основного государственного экзамена по английскому языку</w:t>
            </w:r>
            <w:r>
              <w:rPr>
                <w:rFonts w:ascii="Times New Roman" w:eastAsia="Times New Roman" w:hAnsi="Times New Roman" w:cs="Times New Roman"/>
                <w:sz w:val="24"/>
                <w:szCs w:val="24"/>
              </w:rPr>
              <w:t>.</w:t>
            </w:r>
          </w:p>
          <w:p w:rsidR="00064722" w:rsidRDefault="00064722" w:rsidP="000647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64722">
              <w:rPr>
                <w:rFonts w:ascii="Times New Roman" w:eastAsia="Times New Roman" w:hAnsi="Times New Roman" w:cs="Times New Roman"/>
                <w:sz w:val="24"/>
                <w:szCs w:val="24"/>
              </w:rPr>
              <w:t>Система планирования и организации образовательной деятельности с учетом задач подготовки к основному государственному экзамену по английскому языку</w:t>
            </w:r>
            <w:r>
              <w:rPr>
                <w:rFonts w:ascii="Times New Roman" w:eastAsia="Times New Roman" w:hAnsi="Times New Roman" w:cs="Times New Roman"/>
                <w:sz w:val="24"/>
                <w:szCs w:val="24"/>
              </w:rPr>
              <w:t>.</w:t>
            </w:r>
          </w:p>
          <w:p w:rsidR="00064722" w:rsidRPr="00064722" w:rsidRDefault="00064722" w:rsidP="000647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64722">
              <w:rPr>
                <w:rFonts w:ascii="Times New Roman" w:eastAsia="Times New Roman" w:hAnsi="Times New Roman" w:cs="Times New Roman"/>
                <w:sz w:val="24"/>
                <w:szCs w:val="24"/>
              </w:rPr>
              <w:t>Система навыков и приемов организации эффективной подготовки обучающихся к ГИА по английскому языку</w:t>
            </w:r>
            <w:r>
              <w:rPr>
                <w:rFonts w:ascii="Times New Roman" w:eastAsia="Times New Roman" w:hAnsi="Times New Roman" w:cs="Times New Roman"/>
                <w:sz w:val="24"/>
                <w:szCs w:val="24"/>
              </w:rPr>
              <w:t>.</w:t>
            </w:r>
          </w:p>
        </w:tc>
      </w:tr>
      <w:tr w:rsidR="005C4CB6"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Б</w:t>
            </w:r>
            <w:proofErr w:type="gramStart"/>
            <w:r w:rsidRPr="007B2B1B">
              <w:rPr>
                <w:rFonts w:ascii="Times New Roman" w:eastAsia="Times New Roman" w:hAnsi="Times New Roman" w:cs="Times New Roman"/>
                <w:sz w:val="24"/>
                <w:szCs w:val="24"/>
              </w:rPr>
              <w:t>1</w:t>
            </w:r>
            <w:proofErr w:type="gramEnd"/>
            <w:r w:rsidRPr="007B2B1B">
              <w:rPr>
                <w:rFonts w:ascii="Times New Roman" w:eastAsia="Times New Roman" w:hAnsi="Times New Roman" w:cs="Times New Roman"/>
                <w:sz w:val="24"/>
                <w:szCs w:val="24"/>
              </w:rPr>
              <w:t>.В.03.ДВ.01.02</w:t>
            </w:r>
          </w:p>
        </w:tc>
        <w:tc>
          <w:tcPr>
            <w:tcW w:w="2127" w:type="dxa"/>
            <w:tcBorders>
              <w:top w:val="nil"/>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Методика подготовки к олимпиадам различного уровня по английскому языку</w:t>
            </w:r>
          </w:p>
        </w:tc>
        <w:tc>
          <w:tcPr>
            <w:tcW w:w="6520" w:type="dxa"/>
          </w:tcPr>
          <w:p w:rsidR="005C4CB6" w:rsidRPr="00683395" w:rsidRDefault="00683395" w:rsidP="006833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F7687" w:rsidRPr="00683395">
              <w:rPr>
                <w:rFonts w:ascii="Times New Roman" w:eastAsia="Times New Roman" w:hAnsi="Times New Roman" w:cs="Times New Roman"/>
                <w:sz w:val="24"/>
                <w:szCs w:val="24"/>
              </w:rPr>
              <w:t>Ознакомление с форматом олимпиады</w:t>
            </w:r>
          </w:p>
          <w:p w:rsidR="00AF7687" w:rsidRPr="00683395" w:rsidRDefault="00683395" w:rsidP="006833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F7687" w:rsidRPr="00683395">
              <w:rPr>
                <w:rFonts w:ascii="Times New Roman" w:eastAsia="Times New Roman" w:hAnsi="Times New Roman" w:cs="Times New Roman"/>
                <w:sz w:val="24"/>
                <w:szCs w:val="24"/>
              </w:rPr>
              <w:t>Стратегии подготовки к разделу «</w:t>
            </w:r>
            <w:proofErr w:type="spellStart"/>
            <w:r w:rsidR="00AF7687" w:rsidRPr="00683395">
              <w:rPr>
                <w:rFonts w:ascii="Times New Roman" w:eastAsia="Times New Roman" w:hAnsi="Times New Roman" w:cs="Times New Roman"/>
                <w:sz w:val="24"/>
                <w:szCs w:val="24"/>
              </w:rPr>
              <w:t>Listening</w:t>
            </w:r>
            <w:proofErr w:type="spellEnd"/>
            <w:r w:rsidR="00AF7687" w:rsidRPr="00683395">
              <w:rPr>
                <w:rFonts w:ascii="Times New Roman" w:eastAsia="Times New Roman" w:hAnsi="Times New Roman" w:cs="Times New Roman"/>
                <w:sz w:val="24"/>
                <w:szCs w:val="24"/>
              </w:rPr>
              <w:t>»</w:t>
            </w:r>
          </w:p>
          <w:p w:rsidR="00AF7687" w:rsidRPr="00683395" w:rsidRDefault="00683395" w:rsidP="006833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F7687" w:rsidRPr="00683395">
              <w:rPr>
                <w:rFonts w:ascii="Times New Roman" w:eastAsia="Times New Roman" w:hAnsi="Times New Roman" w:cs="Times New Roman"/>
                <w:sz w:val="24"/>
                <w:szCs w:val="24"/>
              </w:rPr>
              <w:t>Стратегии подготовки к разделу «</w:t>
            </w:r>
            <w:proofErr w:type="spellStart"/>
            <w:r w:rsidR="00AF7687" w:rsidRPr="00683395">
              <w:rPr>
                <w:rFonts w:ascii="Times New Roman" w:eastAsia="Times New Roman" w:hAnsi="Times New Roman" w:cs="Times New Roman"/>
                <w:sz w:val="24"/>
                <w:szCs w:val="24"/>
              </w:rPr>
              <w:t>Reading</w:t>
            </w:r>
            <w:proofErr w:type="spellEnd"/>
            <w:r w:rsidR="00AF7687" w:rsidRPr="00683395">
              <w:rPr>
                <w:rFonts w:ascii="Times New Roman" w:eastAsia="Times New Roman" w:hAnsi="Times New Roman" w:cs="Times New Roman"/>
                <w:sz w:val="24"/>
                <w:szCs w:val="24"/>
              </w:rPr>
              <w:t>»</w:t>
            </w:r>
          </w:p>
          <w:p w:rsidR="00AF7687" w:rsidRPr="00683395" w:rsidRDefault="00683395" w:rsidP="006833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F7687" w:rsidRPr="00683395">
              <w:rPr>
                <w:rFonts w:ascii="Times New Roman" w:eastAsia="Times New Roman" w:hAnsi="Times New Roman" w:cs="Times New Roman"/>
                <w:sz w:val="24"/>
                <w:szCs w:val="24"/>
              </w:rPr>
              <w:t>Стратегии подготовки к разделу «</w:t>
            </w:r>
            <w:proofErr w:type="spellStart"/>
            <w:r w:rsidR="00AF7687" w:rsidRPr="00683395">
              <w:rPr>
                <w:rFonts w:ascii="Times New Roman" w:eastAsia="Times New Roman" w:hAnsi="Times New Roman" w:cs="Times New Roman"/>
                <w:sz w:val="24"/>
                <w:szCs w:val="24"/>
              </w:rPr>
              <w:t>Use</w:t>
            </w:r>
            <w:proofErr w:type="spellEnd"/>
            <w:r w:rsidR="00AF7687" w:rsidRPr="00683395">
              <w:rPr>
                <w:rFonts w:ascii="Times New Roman" w:eastAsia="Times New Roman" w:hAnsi="Times New Roman" w:cs="Times New Roman"/>
                <w:sz w:val="24"/>
                <w:szCs w:val="24"/>
              </w:rPr>
              <w:t xml:space="preserve"> </w:t>
            </w:r>
            <w:proofErr w:type="spellStart"/>
            <w:r w:rsidR="00AF7687" w:rsidRPr="00683395">
              <w:rPr>
                <w:rFonts w:ascii="Times New Roman" w:eastAsia="Times New Roman" w:hAnsi="Times New Roman" w:cs="Times New Roman"/>
                <w:sz w:val="24"/>
                <w:szCs w:val="24"/>
              </w:rPr>
              <w:t>of</w:t>
            </w:r>
            <w:proofErr w:type="spellEnd"/>
            <w:r w:rsidR="00AF7687" w:rsidRPr="00683395">
              <w:rPr>
                <w:rFonts w:ascii="Times New Roman" w:eastAsia="Times New Roman" w:hAnsi="Times New Roman" w:cs="Times New Roman"/>
                <w:sz w:val="24"/>
                <w:szCs w:val="24"/>
              </w:rPr>
              <w:t xml:space="preserve"> </w:t>
            </w:r>
            <w:proofErr w:type="spellStart"/>
            <w:r w:rsidR="00AF7687" w:rsidRPr="00683395">
              <w:rPr>
                <w:rFonts w:ascii="Times New Roman" w:eastAsia="Times New Roman" w:hAnsi="Times New Roman" w:cs="Times New Roman"/>
                <w:sz w:val="24"/>
                <w:szCs w:val="24"/>
              </w:rPr>
              <w:t>English</w:t>
            </w:r>
            <w:proofErr w:type="spellEnd"/>
            <w:r w:rsidR="00AF7687" w:rsidRPr="00683395">
              <w:rPr>
                <w:rFonts w:ascii="Times New Roman" w:eastAsia="Times New Roman" w:hAnsi="Times New Roman" w:cs="Times New Roman"/>
                <w:sz w:val="24"/>
                <w:szCs w:val="24"/>
              </w:rPr>
              <w:t>»</w:t>
            </w:r>
          </w:p>
          <w:p w:rsidR="00AF7687" w:rsidRPr="00683395" w:rsidRDefault="00683395" w:rsidP="006833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F7687" w:rsidRPr="00683395">
              <w:rPr>
                <w:rFonts w:ascii="Times New Roman" w:eastAsia="Times New Roman" w:hAnsi="Times New Roman" w:cs="Times New Roman"/>
                <w:sz w:val="24"/>
                <w:szCs w:val="24"/>
              </w:rPr>
              <w:t>Личные и неличные формы глагола, видовременные формы глагола</w:t>
            </w:r>
          </w:p>
          <w:p w:rsidR="00AF7687" w:rsidRPr="00683395" w:rsidRDefault="00683395" w:rsidP="006833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F7687" w:rsidRPr="00683395">
              <w:rPr>
                <w:rFonts w:ascii="Times New Roman" w:eastAsia="Times New Roman" w:hAnsi="Times New Roman" w:cs="Times New Roman"/>
                <w:sz w:val="24"/>
                <w:szCs w:val="24"/>
              </w:rPr>
              <w:t>Страдательный залог</w:t>
            </w:r>
          </w:p>
          <w:p w:rsidR="00AF7687" w:rsidRPr="00683395" w:rsidRDefault="00683395" w:rsidP="006833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F7687" w:rsidRPr="00683395">
              <w:rPr>
                <w:rFonts w:ascii="Times New Roman" w:eastAsia="Times New Roman" w:hAnsi="Times New Roman" w:cs="Times New Roman"/>
                <w:sz w:val="24"/>
                <w:szCs w:val="24"/>
              </w:rPr>
              <w:t>Степени сравнения прилагательных и наречий</w:t>
            </w:r>
          </w:p>
          <w:p w:rsidR="00AF7687" w:rsidRPr="00683395" w:rsidRDefault="00683395" w:rsidP="006833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F7687" w:rsidRPr="00683395">
              <w:rPr>
                <w:rFonts w:ascii="Times New Roman" w:eastAsia="Times New Roman" w:hAnsi="Times New Roman" w:cs="Times New Roman"/>
                <w:sz w:val="24"/>
                <w:szCs w:val="24"/>
              </w:rPr>
              <w:t>Множественное число существительных</w:t>
            </w:r>
          </w:p>
          <w:p w:rsidR="00AF7687" w:rsidRPr="00683395" w:rsidRDefault="00683395" w:rsidP="006833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F7687" w:rsidRPr="00683395">
              <w:rPr>
                <w:rFonts w:ascii="Times New Roman" w:eastAsia="Times New Roman" w:hAnsi="Times New Roman" w:cs="Times New Roman"/>
                <w:sz w:val="24"/>
                <w:szCs w:val="24"/>
              </w:rPr>
              <w:t>Порядковые числительные</w:t>
            </w:r>
          </w:p>
          <w:p w:rsidR="00AF7687" w:rsidRPr="00683395" w:rsidRDefault="00683395" w:rsidP="006833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683395">
              <w:rPr>
                <w:rFonts w:ascii="Times New Roman" w:eastAsia="Times New Roman" w:hAnsi="Times New Roman" w:cs="Times New Roman"/>
                <w:sz w:val="24"/>
                <w:szCs w:val="24"/>
              </w:rPr>
              <w:t>Устойчивые словосочетания, фразовые глаголы, идиоматические выражения</w:t>
            </w:r>
          </w:p>
          <w:p w:rsidR="00AF7687" w:rsidRPr="00683395" w:rsidRDefault="00683395" w:rsidP="006833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683395">
              <w:rPr>
                <w:rFonts w:ascii="Times New Roman" w:eastAsia="Times New Roman" w:hAnsi="Times New Roman" w:cs="Times New Roman"/>
                <w:sz w:val="24"/>
                <w:szCs w:val="24"/>
              </w:rPr>
              <w:t>Способы управления в предложении (предлоги), способы сочинения и подчинения (союзы)</w:t>
            </w:r>
          </w:p>
          <w:p w:rsidR="00AF7687" w:rsidRPr="00683395" w:rsidRDefault="00683395" w:rsidP="006833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83395">
              <w:rPr>
                <w:rFonts w:ascii="Times New Roman" w:eastAsia="Times New Roman" w:hAnsi="Times New Roman" w:cs="Times New Roman"/>
                <w:sz w:val="24"/>
                <w:szCs w:val="24"/>
              </w:rPr>
              <w:t>Выполнение лексико-грамматического теста</w:t>
            </w:r>
          </w:p>
          <w:p w:rsidR="00AF7687" w:rsidRPr="00683395" w:rsidRDefault="00683395" w:rsidP="006833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683395">
              <w:rPr>
                <w:rFonts w:ascii="Times New Roman" w:eastAsia="Times New Roman" w:hAnsi="Times New Roman" w:cs="Times New Roman"/>
                <w:sz w:val="24"/>
                <w:szCs w:val="24"/>
              </w:rPr>
              <w:t>Стратегии подготовки к разделу «</w:t>
            </w:r>
            <w:proofErr w:type="spellStart"/>
            <w:r w:rsidRPr="00683395">
              <w:rPr>
                <w:rFonts w:ascii="Times New Roman" w:eastAsia="Times New Roman" w:hAnsi="Times New Roman" w:cs="Times New Roman"/>
                <w:sz w:val="24"/>
                <w:szCs w:val="24"/>
              </w:rPr>
              <w:t>Writing</w:t>
            </w:r>
            <w:proofErr w:type="spellEnd"/>
            <w:r w:rsidRPr="00683395">
              <w:rPr>
                <w:rFonts w:ascii="Times New Roman" w:eastAsia="Times New Roman" w:hAnsi="Times New Roman" w:cs="Times New Roman"/>
                <w:sz w:val="24"/>
                <w:szCs w:val="24"/>
              </w:rPr>
              <w:t>», письмо личного характера</w:t>
            </w:r>
          </w:p>
          <w:p w:rsidR="00683395" w:rsidRPr="00683395" w:rsidRDefault="00683395" w:rsidP="006833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r w:rsidRPr="00683395">
              <w:rPr>
                <w:rFonts w:ascii="Times New Roman" w:eastAsia="Times New Roman" w:hAnsi="Times New Roman" w:cs="Times New Roman"/>
                <w:sz w:val="24"/>
                <w:szCs w:val="24"/>
              </w:rPr>
              <w:t>Мини-практикум по написанию письма личного характера</w:t>
            </w:r>
          </w:p>
          <w:p w:rsidR="00683395" w:rsidRPr="00683395" w:rsidRDefault="00683395" w:rsidP="006833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683395">
              <w:rPr>
                <w:rFonts w:ascii="Times New Roman" w:eastAsia="Times New Roman" w:hAnsi="Times New Roman" w:cs="Times New Roman"/>
                <w:sz w:val="24"/>
                <w:szCs w:val="24"/>
              </w:rPr>
              <w:t>Написание сочинения-выражения собственного мнения, письма</w:t>
            </w:r>
          </w:p>
          <w:p w:rsidR="00683395" w:rsidRPr="00683395" w:rsidRDefault="00683395" w:rsidP="006833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683395">
              <w:rPr>
                <w:rFonts w:ascii="Times New Roman" w:eastAsia="Times New Roman" w:hAnsi="Times New Roman" w:cs="Times New Roman"/>
                <w:sz w:val="24"/>
                <w:szCs w:val="24"/>
              </w:rPr>
              <w:t>Мини-практикум по выполнению заданий письменной части</w:t>
            </w:r>
          </w:p>
          <w:p w:rsidR="00683395" w:rsidRPr="00683395" w:rsidRDefault="00683395" w:rsidP="006833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683395">
              <w:rPr>
                <w:rFonts w:ascii="Times New Roman" w:eastAsia="Times New Roman" w:hAnsi="Times New Roman" w:cs="Times New Roman"/>
                <w:sz w:val="24"/>
                <w:szCs w:val="24"/>
              </w:rPr>
              <w:t>Стратегии подготовки к разделу «</w:t>
            </w:r>
            <w:proofErr w:type="spellStart"/>
            <w:r w:rsidRPr="00683395">
              <w:rPr>
                <w:rFonts w:ascii="Times New Roman" w:eastAsia="Times New Roman" w:hAnsi="Times New Roman" w:cs="Times New Roman"/>
                <w:sz w:val="24"/>
                <w:szCs w:val="24"/>
              </w:rPr>
              <w:t>Speaking</w:t>
            </w:r>
            <w:proofErr w:type="spellEnd"/>
            <w:r w:rsidRPr="00683395">
              <w:rPr>
                <w:rFonts w:ascii="Times New Roman" w:eastAsia="Times New Roman" w:hAnsi="Times New Roman" w:cs="Times New Roman"/>
                <w:sz w:val="24"/>
                <w:szCs w:val="24"/>
              </w:rPr>
              <w:t>», речевые клише</w:t>
            </w:r>
          </w:p>
          <w:p w:rsidR="00683395" w:rsidRPr="00683395" w:rsidRDefault="00683395" w:rsidP="006833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683395">
              <w:rPr>
                <w:rFonts w:ascii="Times New Roman" w:eastAsia="Times New Roman" w:hAnsi="Times New Roman" w:cs="Times New Roman"/>
                <w:sz w:val="24"/>
                <w:szCs w:val="24"/>
              </w:rPr>
              <w:t>Диалог с целью обмена информацией</w:t>
            </w:r>
          </w:p>
          <w:p w:rsidR="00683395" w:rsidRPr="00683395" w:rsidRDefault="00683395" w:rsidP="006833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683395">
              <w:rPr>
                <w:rFonts w:ascii="Times New Roman" w:eastAsia="Times New Roman" w:hAnsi="Times New Roman" w:cs="Times New Roman"/>
                <w:sz w:val="24"/>
                <w:szCs w:val="24"/>
              </w:rPr>
              <w:t>Пробный тест в формате олимпиады</w:t>
            </w:r>
          </w:p>
        </w:tc>
      </w:tr>
      <w:tr w:rsidR="005C4CB6" w:rsidRPr="00765DAD" w:rsidTr="000A40BA">
        <w:trPr>
          <w:trHeight w:val="330"/>
        </w:trPr>
        <w:tc>
          <w:tcPr>
            <w:tcW w:w="10178" w:type="dxa"/>
            <w:gridSpan w:val="3"/>
          </w:tcPr>
          <w:p w:rsidR="005C4CB6" w:rsidRPr="00765DAD" w:rsidRDefault="005C4CB6" w:rsidP="005C4CB6">
            <w:pPr>
              <w:spacing w:line="240" w:lineRule="auto"/>
              <w:jc w:val="center"/>
              <w:rPr>
                <w:rFonts w:ascii="Times New Roman" w:hAnsi="Times New Roman" w:cs="Times New Roman"/>
                <w:bCs/>
                <w:sz w:val="24"/>
                <w:szCs w:val="24"/>
              </w:rPr>
            </w:pPr>
            <w:r w:rsidRPr="007B2B1B">
              <w:rPr>
                <w:rFonts w:ascii="Times New Roman" w:hAnsi="Times New Roman" w:cs="Times New Roman"/>
                <w:bCs/>
                <w:sz w:val="24"/>
                <w:szCs w:val="24"/>
              </w:rPr>
              <w:lastRenderedPageBreak/>
              <w:t>Б</w:t>
            </w:r>
            <w:proofErr w:type="gramStart"/>
            <w:r w:rsidRPr="007B2B1B">
              <w:rPr>
                <w:rFonts w:ascii="Times New Roman" w:hAnsi="Times New Roman" w:cs="Times New Roman"/>
                <w:bCs/>
                <w:sz w:val="24"/>
                <w:szCs w:val="24"/>
              </w:rPr>
              <w:t>1</w:t>
            </w:r>
            <w:proofErr w:type="gramEnd"/>
            <w:r w:rsidRPr="007B2B1B">
              <w:rPr>
                <w:rFonts w:ascii="Times New Roman" w:hAnsi="Times New Roman" w:cs="Times New Roman"/>
                <w:bCs/>
                <w:sz w:val="24"/>
                <w:szCs w:val="24"/>
              </w:rPr>
              <w:t>.В.03.ДВ.02</w:t>
            </w:r>
            <w:r w:rsidRPr="00765DAD">
              <w:rPr>
                <w:rFonts w:ascii="Times New Roman" w:hAnsi="Times New Roman" w:cs="Times New Roman"/>
                <w:bCs/>
                <w:sz w:val="24"/>
                <w:szCs w:val="24"/>
              </w:rPr>
              <w:t xml:space="preserve"> Элективные дисциплины (модули)</w:t>
            </w:r>
          </w:p>
        </w:tc>
      </w:tr>
      <w:tr w:rsidR="005C4CB6"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Б</w:t>
            </w:r>
            <w:proofErr w:type="gramStart"/>
            <w:r w:rsidRPr="007B2B1B">
              <w:rPr>
                <w:rFonts w:ascii="Times New Roman" w:eastAsia="Times New Roman" w:hAnsi="Times New Roman" w:cs="Times New Roman"/>
                <w:sz w:val="24"/>
                <w:szCs w:val="24"/>
              </w:rPr>
              <w:t>1</w:t>
            </w:r>
            <w:proofErr w:type="gramEnd"/>
            <w:r w:rsidRPr="007B2B1B">
              <w:rPr>
                <w:rFonts w:ascii="Times New Roman" w:eastAsia="Times New Roman" w:hAnsi="Times New Roman" w:cs="Times New Roman"/>
                <w:sz w:val="24"/>
                <w:szCs w:val="24"/>
              </w:rPr>
              <w:t>.В.03.ДВ.02.01</w:t>
            </w:r>
          </w:p>
        </w:tc>
        <w:tc>
          <w:tcPr>
            <w:tcW w:w="2127" w:type="dxa"/>
            <w:tcBorders>
              <w:top w:val="single" w:sz="4" w:space="0" w:color="auto"/>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Применение активных методов обучения на уроках в основной и старшей школе</w:t>
            </w:r>
          </w:p>
        </w:tc>
        <w:tc>
          <w:tcPr>
            <w:tcW w:w="6520" w:type="dxa"/>
          </w:tcPr>
          <w:p w:rsidR="005C4CB6" w:rsidRDefault="00683395" w:rsidP="00E66B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83395">
              <w:rPr>
                <w:rFonts w:ascii="Times New Roman" w:eastAsia="Times New Roman" w:hAnsi="Times New Roman" w:cs="Times New Roman"/>
                <w:sz w:val="24"/>
                <w:szCs w:val="24"/>
              </w:rPr>
              <w:t>Методы обучения. Понятие об активных методах обучения. Классификация активных методов обучения</w:t>
            </w:r>
            <w:r>
              <w:rPr>
                <w:rFonts w:ascii="Times New Roman" w:eastAsia="Times New Roman" w:hAnsi="Times New Roman" w:cs="Times New Roman"/>
                <w:sz w:val="24"/>
                <w:szCs w:val="24"/>
              </w:rPr>
              <w:t>.</w:t>
            </w:r>
          </w:p>
          <w:p w:rsidR="00683395" w:rsidRDefault="00683395" w:rsidP="00E66B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83395">
              <w:rPr>
                <w:rFonts w:ascii="Times New Roman" w:eastAsia="Times New Roman" w:hAnsi="Times New Roman" w:cs="Times New Roman"/>
                <w:sz w:val="24"/>
                <w:szCs w:val="24"/>
              </w:rPr>
              <w:t xml:space="preserve">Педагогические технологии, </w:t>
            </w:r>
            <w:proofErr w:type="spellStart"/>
            <w:proofErr w:type="gramStart"/>
            <w:r w:rsidRPr="00683395">
              <w:rPr>
                <w:rFonts w:ascii="Times New Roman" w:eastAsia="Times New Roman" w:hAnsi="Times New Roman" w:cs="Times New Roman"/>
                <w:sz w:val="24"/>
                <w:szCs w:val="24"/>
              </w:rPr>
              <w:t>классифи-кация</w:t>
            </w:r>
            <w:proofErr w:type="spellEnd"/>
            <w:proofErr w:type="gramEnd"/>
            <w:r w:rsidRPr="00683395">
              <w:rPr>
                <w:rFonts w:ascii="Times New Roman" w:eastAsia="Times New Roman" w:hAnsi="Times New Roman" w:cs="Times New Roman"/>
                <w:sz w:val="24"/>
                <w:szCs w:val="24"/>
              </w:rPr>
              <w:t xml:space="preserve"> педагогических технологий</w:t>
            </w:r>
            <w:r>
              <w:rPr>
                <w:rFonts w:ascii="Times New Roman" w:eastAsia="Times New Roman" w:hAnsi="Times New Roman" w:cs="Times New Roman"/>
                <w:sz w:val="24"/>
                <w:szCs w:val="24"/>
              </w:rPr>
              <w:t>.</w:t>
            </w:r>
          </w:p>
          <w:p w:rsidR="00683395" w:rsidRDefault="00683395" w:rsidP="00E66B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t xml:space="preserve"> </w:t>
            </w:r>
            <w:r w:rsidRPr="00683395">
              <w:rPr>
                <w:rFonts w:ascii="Times New Roman" w:eastAsia="Times New Roman" w:hAnsi="Times New Roman" w:cs="Times New Roman"/>
                <w:sz w:val="24"/>
                <w:szCs w:val="24"/>
              </w:rPr>
              <w:t>Активизация учебного процесса в школе</w:t>
            </w:r>
            <w:r>
              <w:rPr>
                <w:rFonts w:ascii="Times New Roman" w:eastAsia="Times New Roman" w:hAnsi="Times New Roman" w:cs="Times New Roman"/>
                <w:sz w:val="24"/>
                <w:szCs w:val="24"/>
              </w:rPr>
              <w:t>.</w:t>
            </w:r>
          </w:p>
          <w:p w:rsidR="00683395" w:rsidRDefault="00683395" w:rsidP="00E66B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t xml:space="preserve"> </w:t>
            </w:r>
            <w:r w:rsidR="00DB0D27">
              <w:rPr>
                <w:rFonts w:ascii="Times New Roman" w:eastAsia="Times New Roman" w:hAnsi="Times New Roman" w:cs="Times New Roman"/>
                <w:sz w:val="24"/>
                <w:szCs w:val="24"/>
              </w:rPr>
              <w:t>Виды интенсивных технологий</w:t>
            </w:r>
            <w:r>
              <w:rPr>
                <w:rFonts w:ascii="Times New Roman" w:eastAsia="Times New Roman" w:hAnsi="Times New Roman" w:cs="Times New Roman"/>
                <w:sz w:val="24"/>
                <w:szCs w:val="24"/>
              </w:rPr>
              <w:t>.</w:t>
            </w:r>
          </w:p>
          <w:p w:rsidR="00DB0D27" w:rsidRPr="00DB0D27" w:rsidRDefault="00683395" w:rsidP="00E66B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B0D27">
              <w:t xml:space="preserve"> </w:t>
            </w:r>
            <w:r w:rsidR="00DB0D27" w:rsidRPr="00DB0D27">
              <w:rPr>
                <w:rFonts w:ascii="Times New Roman" w:eastAsia="Times New Roman" w:hAnsi="Times New Roman" w:cs="Times New Roman"/>
                <w:sz w:val="24"/>
                <w:szCs w:val="24"/>
              </w:rPr>
              <w:t xml:space="preserve">Технологии анализа ситуаций для активного обучения </w:t>
            </w:r>
          </w:p>
          <w:p w:rsidR="00DB0D27" w:rsidRPr="00DB0D27" w:rsidRDefault="00DB0D27" w:rsidP="00E66B3A">
            <w:pPr>
              <w:spacing w:after="0" w:line="240" w:lineRule="auto"/>
              <w:jc w:val="both"/>
              <w:rPr>
                <w:rFonts w:ascii="Times New Roman" w:eastAsia="Times New Roman" w:hAnsi="Times New Roman" w:cs="Times New Roman"/>
                <w:sz w:val="24"/>
                <w:szCs w:val="24"/>
              </w:rPr>
            </w:pPr>
            <w:r w:rsidRPr="00DB0D27">
              <w:rPr>
                <w:rFonts w:ascii="Times New Roman" w:eastAsia="Times New Roman" w:hAnsi="Times New Roman" w:cs="Times New Roman"/>
                <w:sz w:val="24"/>
                <w:szCs w:val="24"/>
              </w:rPr>
              <w:t>(</w:t>
            </w:r>
            <w:proofErr w:type="spellStart"/>
            <w:r w:rsidRPr="00DB0D27">
              <w:rPr>
                <w:rFonts w:ascii="Times New Roman" w:eastAsia="Times New Roman" w:hAnsi="Times New Roman" w:cs="Times New Roman"/>
                <w:sz w:val="24"/>
                <w:szCs w:val="24"/>
              </w:rPr>
              <w:t>action</w:t>
            </w:r>
            <w:proofErr w:type="spellEnd"/>
            <w:r w:rsidRPr="00DB0D27">
              <w:rPr>
                <w:rFonts w:ascii="Times New Roman" w:eastAsia="Times New Roman" w:hAnsi="Times New Roman" w:cs="Times New Roman"/>
                <w:sz w:val="24"/>
                <w:szCs w:val="24"/>
              </w:rPr>
              <w:t xml:space="preserve"> </w:t>
            </w:r>
            <w:proofErr w:type="spellStart"/>
            <w:r w:rsidRPr="00DB0D27">
              <w:rPr>
                <w:rFonts w:ascii="Times New Roman" w:eastAsia="Times New Roman" w:hAnsi="Times New Roman" w:cs="Times New Roman"/>
                <w:sz w:val="24"/>
                <w:szCs w:val="24"/>
              </w:rPr>
              <w:t>learning</w:t>
            </w:r>
            <w:proofErr w:type="spellEnd"/>
            <w:r w:rsidRPr="00DB0D27">
              <w:rPr>
                <w:rFonts w:ascii="Times New Roman" w:eastAsia="Times New Roman" w:hAnsi="Times New Roman" w:cs="Times New Roman"/>
                <w:sz w:val="24"/>
                <w:szCs w:val="24"/>
              </w:rPr>
              <w:t xml:space="preserve">) </w:t>
            </w:r>
          </w:p>
          <w:p w:rsidR="00683395" w:rsidRDefault="00DB0D27" w:rsidP="00E66B3A">
            <w:pPr>
              <w:spacing w:after="0" w:line="240" w:lineRule="auto"/>
              <w:jc w:val="both"/>
              <w:rPr>
                <w:rFonts w:ascii="Times New Roman" w:eastAsia="Times New Roman" w:hAnsi="Times New Roman" w:cs="Times New Roman"/>
                <w:sz w:val="24"/>
                <w:szCs w:val="24"/>
              </w:rPr>
            </w:pPr>
            <w:r w:rsidRPr="00DB0D27">
              <w:rPr>
                <w:rFonts w:ascii="Times New Roman" w:eastAsia="Times New Roman" w:hAnsi="Times New Roman" w:cs="Times New Roman"/>
                <w:sz w:val="24"/>
                <w:szCs w:val="24"/>
              </w:rPr>
              <w:t>Мозговые штурмы (</w:t>
            </w:r>
            <w:proofErr w:type="spellStart"/>
            <w:r w:rsidRPr="00DB0D27">
              <w:rPr>
                <w:rFonts w:ascii="Times New Roman" w:eastAsia="Times New Roman" w:hAnsi="Times New Roman" w:cs="Times New Roman"/>
                <w:sz w:val="24"/>
                <w:szCs w:val="24"/>
              </w:rPr>
              <w:t>брейнсторминг</w:t>
            </w:r>
            <w:proofErr w:type="spellEnd"/>
            <w:r w:rsidRPr="00DB0D27">
              <w:rPr>
                <w:rFonts w:ascii="Times New Roman" w:eastAsia="Times New Roman" w:hAnsi="Times New Roman" w:cs="Times New Roman"/>
                <w:sz w:val="24"/>
                <w:szCs w:val="24"/>
              </w:rPr>
              <w:t>) по русскому языку.</w:t>
            </w:r>
          </w:p>
          <w:p w:rsidR="00DB0D27" w:rsidRDefault="00DB0D27" w:rsidP="00E66B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t xml:space="preserve"> </w:t>
            </w:r>
            <w:r w:rsidRPr="00DB0D27">
              <w:rPr>
                <w:rFonts w:ascii="Times New Roman" w:eastAsia="Times New Roman" w:hAnsi="Times New Roman" w:cs="Times New Roman"/>
                <w:sz w:val="24"/>
                <w:szCs w:val="24"/>
              </w:rPr>
              <w:t>Эвристические техники интенсивного генерирования идей на уроках русского языка</w:t>
            </w:r>
            <w:r>
              <w:rPr>
                <w:rFonts w:ascii="Times New Roman" w:eastAsia="Times New Roman" w:hAnsi="Times New Roman" w:cs="Times New Roman"/>
                <w:sz w:val="24"/>
                <w:szCs w:val="24"/>
              </w:rPr>
              <w:t>.</w:t>
            </w:r>
          </w:p>
          <w:p w:rsidR="00DB0D27" w:rsidRDefault="00DB0D27" w:rsidP="00E66B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t xml:space="preserve"> </w:t>
            </w:r>
            <w:r w:rsidRPr="00DB0D27">
              <w:rPr>
                <w:rFonts w:ascii="Times New Roman" w:eastAsia="Times New Roman" w:hAnsi="Times New Roman" w:cs="Times New Roman"/>
                <w:sz w:val="24"/>
                <w:szCs w:val="24"/>
              </w:rPr>
              <w:t>Характеристики и эффективность игровых интерактивных технологий в процессе обучения в основной и старшей школе</w:t>
            </w:r>
            <w:r>
              <w:rPr>
                <w:rFonts w:ascii="Times New Roman" w:eastAsia="Times New Roman" w:hAnsi="Times New Roman" w:cs="Times New Roman"/>
                <w:sz w:val="24"/>
                <w:szCs w:val="24"/>
              </w:rPr>
              <w:t>.</w:t>
            </w:r>
          </w:p>
          <w:p w:rsidR="00DB0D27" w:rsidRDefault="00DB0D27" w:rsidP="00E66B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t xml:space="preserve"> </w:t>
            </w:r>
            <w:r w:rsidRPr="00DB0D27">
              <w:rPr>
                <w:rFonts w:ascii="Times New Roman" w:eastAsia="Times New Roman" w:hAnsi="Times New Roman" w:cs="Times New Roman"/>
                <w:sz w:val="24"/>
                <w:szCs w:val="24"/>
              </w:rPr>
              <w:t>Методы активного обучения в основной школе</w:t>
            </w:r>
          </w:p>
          <w:p w:rsidR="00DB0D27" w:rsidRDefault="00DB0D27" w:rsidP="00E66B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DB0D27">
              <w:rPr>
                <w:rFonts w:ascii="Times New Roman" w:eastAsia="Times New Roman" w:hAnsi="Times New Roman" w:cs="Times New Roman"/>
                <w:sz w:val="24"/>
                <w:szCs w:val="24"/>
              </w:rPr>
              <w:t>Технологии интерактивного обучения на учебных занятиях в стар</w:t>
            </w:r>
            <w:r>
              <w:rPr>
                <w:rFonts w:ascii="Times New Roman" w:eastAsia="Times New Roman" w:hAnsi="Times New Roman" w:cs="Times New Roman"/>
                <w:sz w:val="24"/>
                <w:szCs w:val="24"/>
              </w:rPr>
              <w:t>ш</w:t>
            </w:r>
            <w:r w:rsidRPr="00DB0D27">
              <w:rPr>
                <w:rFonts w:ascii="Times New Roman" w:eastAsia="Times New Roman" w:hAnsi="Times New Roman" w:cs="Times New Roman"/>
                <w:sz w:val="24"/>
                <w:szCs w:val="24"/>
              </w:rPr>
              <w:t>ей школе</w:t>
            </w:r>
            <w:r>
              <w:rPr>
                <w:rFonts w:ascii="Times New Roman" w:eastAsia="Times New Roman" w:hAnsi="Times New Roman" w:cs="Times New Roman"/>
                <w:sz w:val="24"/>
                <w:szCs w:val="24"/>
              </w:rPr>
              <w:t>.</w:t>
            </w:r>
          </w:p>
          <w:p w:rsidR="00DB0D27" w:rsidRDefault="00DB0D27" w:rsidP="00E66B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DB0D27">
              <w:rPr>
                <w:rFonts w:ascii="Times New Roman" w:eastAsia="Times New Roman" w:hAnsi="Times New Roman" w:cs="Times New Roman"/>
                <w:sz w:val="24"/>
                <w:szCs w:val="24"/>
              </w:rPr>
              <w:t>Понятие о методах обучения. Активные методы обучения</w:t>
            </w:r>
            <w:r>
              <w:rPr>
                <w:rFonts w:ascii="Times New Roman" w:eastAsia="Times New Roman" w:hAnsi="Times New Roman" w:cs="Times New Roman"/>
                <w:sz w:val="24"/>
                <w:szCs w:val="24"/>
              </w:rPr>
              <w:t>.</w:t>
            </w:r>
          </w:p>
          <w:p w:rsidR="00DB0D27" w:rsidRDefault="00DB0D27" w:rsidP="00E66B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DB0D27">
              <w:rPr>
                <w:rFonts w:ascii="Times New Roman" w:eastAsia="Times New Roman" w:hAnsi="Times New Roman" w:cs="Times New Roman"/>
                <w:sz w:val="24"/>
                <w:szCs w:val="24"/>
              </w:rPr>
              <w:t>Новые технология обучения в процессе обучения русскому языку в старшей школе</w:t>
            </w:r>
            <w:r>
              <w:rPr>
                <w:rFonts w:ascii="Times New Roman" w:eastAsia="Times New Roman" w:hAnsi="Times New Roman" w:cs="Times New Roman"/>
                <w:sz w:val="24"/>
                <w:szCs w:val="24"/>
              </w:rPr>
              <w:t>.</w:t>
            </w:r>
          </w:p>
          <w:p w:rsidR="00DB0D27" w:rsidRDefault="00DB0D27" w:rsidP="00E66B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t xml:space="preserve"> </w:t>
            </w:r>
            <w:r w:rsidRPr="00DB0D27">
              <w:rPr>
                <w:rFonts w:ascii="Times New Roman" w:eastAsia="Times New Roman" w:hAnsi="Times New Roman" w:cs="Times New Roman"/>
                <w:sz w:val="24"/>
                <w:szCs w:val="24"/>
              </w:rPr>
              <w:t>Технологический подход и специфика его реализации в сфере образования.</w:t>
            </w:r>
          </w:p>
          <w:p w:rsidR="00FD0ACA" w:rsidRDefault="00FD0ACA" w:rsidP="00E66B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FD0ACA">
              <w:rPr>
                <w:rFonts w:ascii="Times New Roman" w:eastAsia="Times New Roman" w:hAnsi="Times New Roman" w:cs="Times New Roman"/>
                <w:sz w:val="24"/>
                <w:szCs w:val="24"/>
              </w:rPr>
              <w:t>Игровые имитационные технологии на уроках русского языка в основной и старшей школе</w:t>
            </w:r>
            <w:r>
              <w:rPr>
                <w:rFonts w:ascii="Times New Roman" w:eastAsia="Times New Roman" w:hAnsi="Times New Roman" w:cs="Times New Roman"/>
                <w:sz w:val="24"/>
                <w:szCs w:val="24"/>
              </w:rPr>
              <w:t>.</w:t>
            </w:r>
          </w:p>
          <w:p w:rsidR="00FD0ACA" w:rsidRDefault="00FD0ACA" w:rsidP="00E66B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t xml:space="preserve"> </w:t>
            </w:r>
            <w:r w:rsidRPr="00FD0ACA">
              <w:rPr>
                <w:rFonts w:ascii="Times New Roman" w:eastAsia="Times New Roman" w:hAnsi="Times New Roman" w:cs="Times New Roman"/>
                <w:sz w:val="24"/>
                <w:szCs w:val="24"/>
              </w:rPr>
              <w:t>Метод анализа конкретных ситуаций</w:t>
            </w:r>
            <w:r>
              <w:rPr>
                <w:rFonts w:ascii="Times New Roman" w:eastAsia="Times New Roman" w:hAnsi="Times New Roman" w:cs="Times New Roman"/>
                <w:sz w:val="24"/>
                <w:szCs w:val="24"/>
              </w:rPr>
              <w:t>.</w:t>
            </w:r>
          </w:p>
          <w:p w:rsidR="00FD0ACA" w:rsidRPr="00FD0ACA" w:rsidRDefault="00FD0ACA" w:rsidP="00E66B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t xml:space="preserve"> </w:t>
            </w:r>
            <w:r w:rsidRPr="00FD0ACA">
              <w:rPr>
                <w:rFonts w:ascii="Times New Roman" w:eastAsia="Times New Roman" w:hAnsi="Times New Roman" w:cs="Times New Roman"/>
                <w:sz w:val="24"/>
                <w:szCs w:val="24"/>
              </w:rPr>
              <w:t>Метод анализа конкретных ситуаций («</w:t>
            </w:r>
            <w:proofErr w:type="spellStart"/>
            <w:r w:rsidRPr="00FD0ACA">
              <w:rPr>
                <w:rFonts w:ascii="Times New Roman" w:eastAsia="Times New Roman" w:hAnsi="Times New Roman" w:cs="Times New Roman"/>
                <w:sz w:val="24"/>
                <w:szCs w:val="24"/>
              </w:rPr>
              <w:t>case-study</w:t>
            </w:r>
            <w:proofErr w:type="spellEnd"/>
            <w:r w:rsidRPr="00FD0ACA">
              <w:rPr>
                <w:rFonts w:ascii="Times New Roman" w:eastAsia="Times New Roman" w:hAnsi="Times New Roman" w:cs="Times New Roman"/>
                <w:sz w:val="24"/>
                <w:szCs w:val="24"/>
              </w:rPr>
              <w:t>» или в русской транскрипции «кейс-</w:t>
            </w:r>
          </w:p>
          <w:p w:rsidR="00FD0ACA" w:rsidRPr="00FD0ACA" w:rsidRDefault="00FD0ACA" w:rsidP="00E66B3A">
            <w:pPr>
              <w:spacing w:after="0" w:line="240" w:lineRule="auto"/>
              <w:rPr>
                <w:rFonts w:ascii="Times New Roman" w:eastAsia="Times New Roman" w:hAnsi="Times New Roman" w:cs="Times New Roman"/>
                <w:sz w:val="24"/>
                <w:szCs w:val="24"/>
              </w:rPr>
            </w:pPr>
            <w:r w:rsidRPr="00FD0ACA">
              <w:rPr>
                <w:rFonts w:ascii="Times New Roman" w:eastAsia="Times New Roman" w:hAnsi="Times New Roman" w:cs="Times New Roman"/>
                <w:sz w:val="24"/>
                <w:szCs w:val="24"/>
              </w:rPr>
              <w:t>метод»)</w:t>
            </w:r>
          </w:p>
          <w:p w:rsidR="00FD0ACA" w:rsidRDefault="00FD0ACA" w:rsidP="00E66B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t xml:space="preserve"> </w:t>
            </w:r>
            <w:r w:rsidRPr="00FD0ACA">
              <w:rPr>
                <w:rFonts w:ascii="Times New Roman" w:eastAsia="Times New Roman" w:hAnsi="Times New Roman" w:cs="Times New Roman"/>
                <w:sz w:val="24"/>
                <w:szCs w:val="24"/>
              </w:rPr>
              <w:t>Дидактическая игра как технология активного обучения школьников</w:t>
            </w:r>
            <w:r>
              <w:rPr>
                <w:rFonts w:ascii="Times New Roman" w:eastAsia="Times New Roman" w:hAnsi="Times New Roman" w:cs="Times New Roman"/>
                <w:sz w:val="24"/>
                <w:szCs w:val="24"/>
              </w:rPr>
              <w:t>.</w:t>
            </w:r>
          </w:p>
          <w:p w:rsidR="00FD0ACA" w:rsidRDefault="00E66B3A" w:rsidP="00E66B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t xml:space="preserve"> </w:t>
            </w:r>
            <w:r w:rsidRPr="00E66B3A">
              <w:rPr>
                <w:rFonts w:ascii="Times New Roman" w:eastAsia="Times New Roman" w:hAnsi="Times New Roman" w:cs="Times New Roman"/>
                <w:sz w:val="24"/>
                <w:szCs w:val="24"/>
              </w:rPr>
              <w:t>Активизация учебного процесса в средней школе</w:t>
            </w:r>
            <w:r>
              <w:rPr>
                <w:rFonts w:ascii="Times New Roman" w:eastAsia="Times New Roman" w:hAnsi="Times New Roman" w:cs="Times New Roman"/>
                <w:sz w:val="24"/>
                <w:szCs w:val="24"/>
              </w:rPr>
              <w:t>.</w:t>
            </w:r>
          </w:p>
          <w:p w:rsidR="00E66B3A" w:rsidRPr="00765DAD" w:rsidRDefault="00E66B3A" w:rsidP="00E66B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t xml:space="preserve"> </w:t>
            </w:r>
            <w:r w:rsidRPr="00E66B3A">
              <w:rPr>
                <w:rFonts w:ascii="Times New Roman" w:eastAsia="Times New Roman" w:hAnsi="Times New Roman" w:cs="Times New Roman"/>
                <w:sz w:val="24"/>
                <w:szCs w:val="24"/>
              </w:rPr>
              <w:t>Мозговой штурм «</w:t>
            </w:r>
            <w:proofErr w:type="spellStart"/>
            <w:r w:rsidRPr="00E66B3A">
              <w:rPr>
                <w:rFonts w:ascii="Times New Roman" w:eastAsia="Times New Roman" w:hAnsi="Times New Roman" w:cs="Times New Roman"/>
                <w:sz w:val="24"/>
                <w:szCs w:val="24"/>
              </w:rPr>
              <w:t>брейнсторминг</w:t>
            </w:r>
            <w:proofErr w:type="spellEnd"/>
            <w:r w:rsidRPr="00E66B3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5C4CB6"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highlight w:val="yellow"/>
              </w:rPr>
            </w:pPr>
            <w:r w:rsidRPr="007B2B1B">
              <w:rPr>
                <w:rFonts w:ascii="Times New Roman" w:eastAsia="Times New Roman" w:hAnsi="Times New Roman" w:cs="Times New Roman"/>
                <w:sz w:val="24"/>
                <w:szCs w:val="24"/>
              </w:rPr>
              <w:t>Б</w:t>
            </w:r>
            <w:proofErr w:type="gramStart"/>
            <w:r w:rsidRPr="007B2B1B">
              <w:rPr>
                <w:rFonts w:ascii="Times New Roman" w:eastAsia="Times New Roman" w:hAnsi="Times New Roman" w:cs="Times New Roman"/>
                <w:sz w:val="24"/>
                <w:szCs w:val="24"/>
              </w:rPr>
              <w:t>1</w:t>
            </w:r>
            <w:proofErr w:type="gramEnd"/>
            <w:r w:rsidRPr="007B2B1B">
              <w:rPr>
                <w:rFonts w:ascii="Times New Roman" w:eastAsia="Times New Roman" w:hAnsi="Times New Roman" w:cs="Times New Roman"/>
                <w:sz w:val="24"/>
                <w:szCs w:val="24"/>
              </w:rPr>
              <w:t>.В.03.ДВ.02.02</w:t>
            </w:r>
          </w:p>
        </w:tc>
        <w:tc>
          <w:tcPr>
            <w:tcW w:w="2127" w:type="dxa"/>
            <w:tcBorders>
              <w:top w:val="single" w:sz="4" w:space="0" w:color="auto"/>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highlight w:val="yellow"/>
              </w:rPr>
            </w:pPr>
            <w:r w:rsidRPr="007B2B1B">
              <w:rPr>
                <w:rFonts w:ascii="Times New Roman" w:eastAsia="Times New Roman" w:hAnsi="Times New Roman" w:cs="Times New Roman"/>
                <w:sz w:val="24"/>
                <w:szCs w:val="24"/>
              </w:rPr>
              <w:t>Проектная деятельность в основной и старшей школе</w:t>
            </w:r>
          </w:p>
        </w:tc>
        <w:tc>
          <w:tcPr>
            <w:tcW w:w="6520" w:type="dxa"/>
          </w:tcPr>
          <w:p w:rsidR="005C4CB6" w:rsidRPr="001016E6" w:rsidRDefault="001016E6" w:rsidP="001016E6">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361F8" w:rsidRPr="001016E6">
              <w:rPr>
                <w:rFonts w:ascii="Times New Roman" w:eastAsia="Times New Roman" w:hAnsi="Times New Roman" w:cs="Times New Roman"/>
                <w:sz w:val="24"/>
                <w:szCs w:val="24"/>
              </w:rPr>
              <w:t>Сущность и содержание проектной деятельности</w:t>
            </w:r>
          </w:p>
          <w:p w:rsidR="00F361F8" w:rsidRPr="001016E6" w:rsidRDefault="001016E6" w:rsidP="001016E6">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361F8" w:rsidRPr="001016E6">
              <w:rPr>
                <w:rFonts w:ascii="Times New Roman" w:eastAsia="Times New Roman" w:hAnsi="Times New Roman" w:cs="Times New Roman"/>
                <w:sz w:val="24"/>
                <w:szCs w:val="24"/>
              </w:rPr>
              <w:t>Метод проектов в истории педагогики</w:t>
            </w:r>
          </w:p>
          <w:p w:rsidR="00F361F8" w:rsidRPr="001016E6" w:rsidRDefault="001016E6" w:rsidP="001016E6">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361F8" w:rsidRPr="001016E6">
              <w:rPr>
                <w:rFonts w:ascii="Times New Roman" w:eastAsia="Times New Roman" w:hAnsi="Times New Roman" w:cs="Times New Roman"/>
                <w:sz w:val="24"/>
                <w:szCs w:val="24"/>
              </w:rPr>
              <w:t>Типология проектов</w:t>
            </w:r>
          </w:p>
          <w:p w:rsidR="00F361F8" w:rsidRPr="001016E6" w:rsidRDefault="001016E6" w:rsidP="001016E6">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361F8" w:rsidRPr="001016E6">
              <w:rPr>
                <w:rFonts w:ascii="Times New Roman" w:eastAsia="Times New Roman" w:hAnsi="Times New Roman" w:cs="Times New Roman"/>
                <w:sz w:val="24"/>
                <w:szCs w:val="24"/>
              </w:rPr>
              <w:t>Методы обучения проектированию</w:t>
            </w:r>
          </w:p>
          <w:p w:rsidR="00F361F8" w:rsidRPr="001016E6" w:rsidRDefault="001016E6" w:rsidP="001016E6">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361F8" w:rsidRPr="001016E6">
              <w:rPr>
                <w:rFonts w:ascii="Times New Roman" w:eastAsia="Times New Roman" w:hAnsi="Times New Roman" w:cs="Times New Roman"/>
                <w:sz w:val="24"/>
                <w:szCs w:val="24"/>
              </w:rPr>
              <w:t>Этапы проектной деятельности. Разработка проекта</w:t>
            </w:r>
          </w:p>
          <w:p w:rsidR="00F361F8" w:rsidRPr="001016E6" w:rsidRDefault="001016E6" w:rsidP="001016E6">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361F8" w:rsidRPr="001016E6">
              <w:rPr>
                <w:rFonts w:ascii="Times New Roman" w:eastAsia="Times New Roman" w:hAnsi="Times New Roman" w:cs="Times New Roman"/>
                <w:sz w:val="24"/>
                <w:szCs w:val="24"/>
              </w:rPr>
              <w:t>Учебно-воспитательная деятельность: проектное обучение</w:t>
            </w:r>
          </w:p>
          <w:p w:rsidR="00F361F8" w:rsidRPr="001016E6" w:rsidRDefault="001016E6" w:rsidP="001016E6">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361F8" w:rsidRPr="001016E6">
              <w:rPr>
                <w:rFonts w:ascii="Times New Roman" w:eastAsia="Times New Roman" w:hAnsi="Times New Roman" w:cs="Times New Roman"/>
                <w:sz w:val="24"/>
                <w:szCs w:val="24"/>
              </w:rPr>
              <w:t>Правила оформления проекта и его презентации.</w:t>
            </w:r>
          </w:p>
          <w:p w:rsidR="00F361F8" w:rsidRPr="001016E6" w:rsidRDefault="001016E6" w:rsidP="001016E6">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361F8" w:rsidRPr="001016E6">
              <w:rPr>
                <w:rFonts w:ascii="Times New Roman" w:eastAsia="Times New Roman" w:hAnsi="Times New Roman" w:cs="Times New Roman"/>
                <w:sz w:val="24"/>
                <w:szCs w:val="24"/>
              </w:rPr>
              <w:t>Защита проекта. Правила публичного выступления.</w:t>
            </w:r>
          </w:p>
          <w:p w:rsidR="00F361F8" w:rsidRPr="001016E6" w:rsidRDefault="001016E6" w:rsidP="001016E6">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361F8" w:rsidRPr="001016E6">
              <w:rPr>
                <w:rFonts w:ascii="Times New Roman" w:eastAsia="Times New Roman" w:hAnsi="Times New Roman" w:cs="Times New Roman"/>
                <w:sz w:val="24"/>
                <w:szCs w:val="24"/>
              </w:rPr>
              <w:t xml:space="preserve">Проектная деятельность. Понятие и роль в развитии </w:t>
            </w:r>
            <w:r w:rsidR="00F361F8" w:rsidRPr="001016E6">
              <w:rPr>
                <w:rFonts w:ascii="Times New Roman" w:eastAsia="Times New Roman" w:hAnsi="Times New Roman" w:cs="Times New Roman"/>
                <w:sz w:val="24"/>
                <w:szCs w:val="24"/>
              </w:rPr>
              <w:lastRenderedPageBreak/>
              <w:t>личности и формировании профессиональной компетентности будущего педагога</w:t>
            </w:r>
          </w:p>
          <w:p w:rsidR="00F361F8" w:rsidRPr="001016E6" w:rsidRDefault="001016E6" w:rsidP="001016E6">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361F8" w:rsidRPr="001016E6">
              <w:rPr>
                <w:rFonts w:ascii="Times New Roman" w:eastAsia="Times New Roman" w:hAnsi="Times New Roman" w:cs="Times New Roman"/>
                <w:sz w:val="24"/>
                <w:szCs w:val="24"/>
              </w:rPr>
              <w:t>История проектного метода.</w:t>
            </w:r>
          </w:p>
          <w:p w:rsidR="00F361F8" w:rsidRPr="001016E6" w:rsidRDefault="001016E6" w:rsidP="001016E6">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F361F8" w:rsidRPr="001016E6">
              <w:rPr>
                <w:rFonts w:ascii="Times New Roman" w:eastAsia="Times New Roman" w:hAnsi="Times New Roman" w:cs="Times New Roman"/>
                <w:sz w:val="24"/>
                <w:szCs w:val="24"/>
              </w:rPr>
              <w:t>Классификация проектов</w:t>
            </w:r>
          </w:p>
          <w:p w:rsidR="001016E6" w:rsidRPr="001016E6" w:rsidRDefault="001016E6" w:rsidP="001016E6">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1016E6">
              <w:rPr>
                <w:rFonts w:ascii="Times New Roman" w:eastAsia="Times New Roman" w:hAnsi="Times New Roman" w:cs="Times New Roman"/>
                <w:sz w:val="24"/>
                <w:szCs w:val="24"/>
              </w:rPr>
              <w:t>Этапы проектной деятельности.</w:t>
            </w:r>
          </w:p>
          <w:p w:rsidR="001016E6" w:rsidRPr="001016E6" w:rsidRDefault="001016E6" w:rsidP="001016E6">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1016E6">
              <w:rPr>
                <w:rFonts w:ascii="Times New Roman" w:eastAsia="Times New Roman" w:hAnsi="Times New Roman" w:cs="Times New Roman"/>
                <w:sz w:val="24"/>
                <w:szCs w:val="24"/>
              </w:rPr>
              <w:t>Описание и оформление практического проекта</w:t>
            </w:r>
          </w:p>
          <w:p w:rsidR="001016E6" w:rsidRPr="001016E6" w:rsidRDefault="001016E6" w:rsidP="001016E6">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1016E6">
              <w:rPr>
                <w:rFonts w:ascii="Times New Roman" w:eastAsia="Times New Roman" w:hAnsi="Times New Roman" w:cs="Times New Roman"/>
                <w:sz w:val="24"/>
                <w:szCs w:val="24"/>
              </w:rPr>
              <w:t>Критерии оценивания проектной работы</w:t>
            </w:r>
          </w:p>
          <w:p w:rsidR="001016E6" w:rsidRPr="001016E6" w:rsidRDefault="001016E6" w:rsidP="001016E6">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1016E6">
              <w:rPr>
                <w:rFonts w:ascii="Times New Roman" w:eastAsia="Times New Roman" w:hAnsi="Times New Roman" w:cs="Times New Roman"/>
                <w:sz w:val="24"/>
                <w:szCs w:val="24"/>
              </w:rPr>
              <w:t>Требования к презентации и публичной защите проекта</w:t>
            </w:r>
          </w:p>
        </w:tc>
      </w:tr>
      <w:tr w:rsidR="005C4CB6" w:rsidRPr="00765DAD" w:rsidTr="00B42ACB">
        <w:trPr>
          <w:trHeight w:val="330"/>
        </w:trPr>
        <w:tc>
          <w:tcPr>
            <w:tcW w:w="10178" w:type="dxa"/>
            <w:gridSpan w:val="3"/>
            <w:tcBorders>
              <w:top w:val="single" w:sz="4" w:space="0" w:color="auto"/>
              <w:left w:val="single" w:sz="4" w:space="0" w:color="auto"/>
              <w:bottom w:val="single" w:sz="4" w:space="0" w:color="auto"/>
            </w:tcBorders>
            <w:shd w:val="clear" w:color="auto" w:fill="auto"/>
            <w:vAlign w:val="center"/>
          </w:tcPr>
          <w:p w:rsidR="005C4CB6" w:rsidRPr="007B2B1B" w:rsidRDefault="005C4CB6" w:rsidP="005C4CB6">
            <w:pPr>
              <w:tabs>
                <w:tab w:val="left" w:pos="900"/>
              </w:tabs>
              <w:spacing w:after="0" w:line="240" w:lineRule="auto"/>
              <w:ind w:left="57"/>
              <w:jc w:val="both"/>
              <w:rPr>
                <w:rFonts w:ascii="Times New Roman" w:eastAsia="Times New Roman" w:hAnsi="Times New Roman" w:cs="Times New Roman"/>
                <w:b/>
                <w:sz w:val="24"/>
                <w:szCs w:val="24"/>
              </w:rPr>
            </w:pPr>
            <w:r w:rsidRPr="007B2B1B">
              <w:rPr>
                <w:rFonts w:ascii="Times New Roman" w:eastAsia="Times New Roman" w:hAnsi="Times New Roman" w:cs="Times New Roman"/>
                <w:b/>
                <w:sz w:val="24"/>
                <w:szCs w:val="24"/>
              </w:rPr>
              <w:lastRenderedPageBreak/>
              <w:t xml:space="preserve">                          Б</w:t>
            </w:r>
            <w:proofErr w:type="gramStart"/>
            <w:r w:rsidRPr="007B2B1B">
              <w:rPr>
                <w:rFonts w:ascii="Times New Roman" w:eastAsia="Times New Roman" w:hAnsi="Times New Roman" w:cs="Times New Roman"/>
                <w:b/>
                <w:sz w:val="24"/>
                <w:szCs w:val="24"/>
              </w:rPr>
              <w:t>1</w:t>
            </w:r>
            <w:proofErr w:type="gramEnd"/>
            <w:r w:rsidRPr="007B2B1B">
              <w:rPr>
                <w:rFonts w:ascii="Times New Roman" w:eastAsia="Times New Roman" w:hAnsi="Times New Roman" w:cs="Times New Roman"/>
                <w:b/>
                <w:sz w:val="24"/>
                <w:szCs w:val="24"/>
              </w:rPr>
              <w:t>.В.04 Модуль "Научные основы педагогической деятельности"</w:t>
            </w:r>
          </w:p>
        </w:tc>
      </w:tr>
      <w:tr w:rsidR="005C4CB6"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4CB6" w:rsidRPr="007B2B1B"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Б</w:t>
            </w:r>
            <w:proofErr w:type="gramStart"/>
            <w:r w:rsidRPr="007B2B1B">
              <w:rPr>
                <w:rFonts w:ascii="Times New Roman" w:eastAsia="Times New Roman" w:hAnsi="Times New Roman" w:cs="Times New Roman"/>
                <w:sz w:val="24"/>
                <w:szCs w:val="24"/>
              </w:rPr>
              <w:t>1</w:t>
            </w:r>
            <w:proofErr w:type="gramEnd"/>
            <w:r w:rsidRPr="007B2B1B">
              <w:rPr>
                <w:rFonts w:ascii="Times New Roman" w:eastAsia="Times New Roman" w:hAnsi="Times New Roman" w:cs="Times New Roman"/>
                <w:sz w:val="24"/>
                <w:szCs w:val="24"/>
              </w:rPr>
              <w:t>.В.04.01</w:t>
            </w:r>
          </w:p>
        </w:tc>
        <w:tc>
          <w:tcPr>
            <w:tcW w:w="2127" w:type="dxa"/>
            <w:tcBorders>
              <w:top w:val="single" w:sz="4" w:space="0" w:color="auto"/>
              <w:left w:val="nil"/>
              <w:bottom w:val="single" w:sz="4" w:space="0" w:color="auto"/>
              <w:right w:val="single" w:sz="4" w:space="0" w:color="auto"/>
            </w:tcBorders>
            <w:shd w:val="clear" w:color="auto" w:fill="auto"/>
            <w:vAlign w:val="center"/>
          </w:tcPr>
          <w:p w:rsidR="005C4CB6" w:rsidRPr="007B2B1B"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Методология и методы педагогического исследования</w:t>
            </w:r>
          </w:p>
        </w:tc>
        <w:tc>
          <w:tcPr>
            <w:tcW w:w="6520" w:type="dxa"/>
          </w:tcPr>
          <w:p w:rsidR="005C4CB6" w:rsidRDefault="001016E6" w:rsidP="001016E6">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016E6">
              <w:rPr>
                <w:rFonts w:ascii="Times New Roman" w:eastAsia="Times New Roman" w:hAnsi="Times New Roman" w:cs="Times New Roman"/>
                <w:sz w:val="24"/>
                <w:szCs w:val="24"/>
              </w:rPr>
              <w:t>Методология педагогического исследования</w:t>
            </w:r>
          </w:p>
          <w:p w:rsidR="001016E6" w:rsidRDefault="001016E6" w:rsidP="001016E6">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016E6">
              <w:rPr>
                <w:rFonts w:ascii="Times New Roman" w:eastAsia="Times New Roman" w:hAnsi="Times New Roman" w:cs="Times New Roman"/>
                <w:sz w:val="24"/>
                <w:szCs w:val="24"/>
              </w:rPr>
              <w:t>Теоретические и эмпирические методы педагогического исследования</w:t>
            </w:r>
          </w:p>
          <w:p w:rsidR="001016E6" w:rsidRDefault="001016E6" w:rsidP="001016E6">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016E6">
              <w:rPr>
                <w:rFonts w:ascii="Times New Roman" w:eastAsia="Times New Roman" w:hAnsi="Times New Roman" w:cs="Times New Roman"/>
                <w:sz w:val="24"/>
                <w:szCs w:val="24"/>
              </w:rPr>
              <w:t>Разработка методологического аппарата педагогического исследования</w:t>
            </w:r>
          </w:p>
          <w:p w:rsidR="001016E6" w:rsidRPr="00765DAD" w:rsidRDefault="001016E6" w:rsidP="001016E6">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016E6">
              <w:rPr>
                <w:rFonts w:ascii="Times New Roman" w:eastAsia="Times New Roman" w:hAnsi="Times New Roman" w:cs="Times New Roman"/>
                <w:sz w:val="24"/>
                <w:szCs w:val="24"/>
              </w:rPr>
              <w:t>Организация эмпирического исследования в образовательной организации</w:t>
            </w:r>
          </w:p>
        </w:tc>
      </w:tr>
      <w:tr w:rsidR="005C4CB6"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4CB6" w:rsidRPr="007B2B1B"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Б</w:t>
            </w:r>
            <w:proofErr w:type="gramStart"/>
            <w:r w:rsidRPr="007B2B1B">
              <w:rPr>
                <w:rFonts w:ascii="Times New Roman" w:eastAsia="Times New Roman" w:hAnsi="Times New Roman" w:cs="Times New Roman"/>
                <w:sz w:val="24"/>
                <w:szCs w:val="24"/>
              </w:rPr>
              <w:t>1</w:t>
            </w:r>
            <w:proofErr w:type="gramEnd"/>
            <w:r w:rsidRPr="007B2B1B">
              <w:rPr>
                <w:rFonts w:ascii="Times New Roman" w:eastAsia="Times New Roman" w:hAnsi="Times New Roman" w:cs="Times New Roman"/>
                <w:sz w:val="24"/>
                <w:szCs w:val="24"/>
              </w:rPr>
              <w:t>.В.04.02</w:t>
            </w:r>
          </w:p>
        </w:tc>
        <w:tc>
          <w:tcPr>
            <w:tcW w:w="2127" w:type="dxa"/>
            <w:tcBorders>
              <w:top w:val="single" w:sz="4" w:space="0" w:color="auto"/>
              <w:left w:val="nil"/>
              <w:bottom w:val="single" w:sz="4" w:space="0" w:color="auto"/>
              <w:right w:val="single" w:sz="4" w:space="0" w:color="auto"/>
            </w:tcBorders>
            <w:shd w:val="clear" w:color="auto" w:fill="auto"/>
            <w:vAlign w:val="center"/>
          </w:tcPr>
          <w:p w:rsidR="005C4CB6" w:rsidRPr="007B2B1B"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Проектирование образовательных программ в основной и старшей школе</w:t>
            </w:r>
          </w:p>
        </w:tc>
        <w:tc>
          <w:tcPr>
            <w:tcW w:w="6520" w:type="dxa"/>
          </w:tcPr>
          <w:p w:rsidR="005C4CB6" w:rsidRDefault="00382BA1" w:rsidP="00382BA1">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82BA1">
              <w:rPr>
                <w:rFonts w:ascii="Times New Roman" w:eastAsia="Times New Roman" w:hAnsi="Times New Roman" w:cs="Times New Roman"/>
                <w:sz w:val="24"/>
                <w:szCs w:val="24"/>
              </w:rPr>
              <w:t>История проектирования в образовании</w:t>
            </w:r>
          </w:p>
          <w:p w:rsidR="00382BA1" w:rsidRDefault="00382BA1" w:rsidP="00382BA1">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t xml:space="preserve"> </w:t>
            </w:r>
            <w:r w:rsidRPr="00382BA1">
              <w:rPr>
                <w:rFonts w:ascii="Times New Roman" w:eastAsia="Times New Roman" w:hAnsi="Times New Roman" w:cs="Times New Roman"/>
                <w:sz w:val="24"/>
                <w:szCs w:val="24"/>
              </w:rPr>
              <w:t>История проектирования в образовании</w:t>
            </w:r>
          </w:p>
          <w:p w:rsidR="00382BA1" w:rsidRDefault="00382BA1" w:rsidP="00382BA1">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82BA1">
              <w:rPr>
                <w:rFonts w:ascii="Times New Roman" w:eastAsia="Times New Roman" w:hAnsi="Times New Roman" w:cs="Times New Roman"/>
                <w:sz w:val="24"/>
                <w:szCs w:val="24"/>
              </w:rPr>
              <w:t xml:space="preserve">Теоретические основы организации проектной деятельности </w:t>
            </w:r>
            <w:proofErr w:type="gramStart"/>
            <w:r w:rsidRPr="00382BA1">
              <w:rPr>
                <w:rFonts w:ascii="Times New Roman" w:eastAsia="Times New Roman" w:hAnsi="Times New Roman" w:cs="Times New Roman"/>
                <w:sz w:val="24"/>
                <w:szCs w:val="24"/>
              </w:rPr>
              <w:t>обучающихся</w:t>
            </w:r>
            <w:proofErr w:type="gramEnd"/>
          </w:p>
          <w:p w:rsidR="00382BA1" w:rsidRDefault="00382BA1" w:rsidP="00382BA1">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82BA1">
              <w:rPr>
                <w:rFonts w:ascii="Times New Roman" w:eastAsia="Times New Roman" w:hAnsi="Times New Roman" w:cs="Times New Roman"/>
                <w:sz w:val="24"/>
                <w:szCs w:val="24"/>
              </w:rPr>
              <w:t xml:space="preserve">Теоретические основы организации проектной деятельности </w:t>
            </w:r>
            <w:proofErr w:type="gramStart"/>
            <w:r w:rsidRPr="00382BA1">
              <w:rPr>
                <w:rFonts w:ascii="Times New Roman" w:eastAsia="Times New Roman" w:hAnsi="Times New Roman" w:cs="Times New Roman"/>
                <w:sz w:val="24"/>
                <w:szCs w:val="24"/>
              </w:rPr>
              <w:t>обучающихся</w:t>
            </w:r>
            <w:proofErr w:type="gramEnd"/>
          </w:p>
          <w:p w:rsidR="00382BA1" w:rsidRDefault="00382BA1" w:rsidP="00382BA1">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t xml:space="preserve"> </w:t>
            </w:r>
            <w:r w:rsidRPr="00382BA1">
              <w:rPr>
                <w:rFonts w:ascii="Times New Roman" w:eastAsia="Times New Roman" w:hAnsi="Times New Roman" w:cs="Times New Roman"/>
                <w:sz w:val="24"/>
                <w:szCs w:val="24"/>
              </w:rPr>
              <w:t>Организация проектной деятельности</w:t>
            </w:r>
          </w:p>
          <w:p w:rsidR="00382BA1" w:rsidRDefault="00382BA1" w:rsidP="00382BA1">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t xml:space="preserve"> </w:t>
            </w:r>
            <w:r w:rsidRPr="00382BA1">
              <w:rPr>
                <w:rFonts w:ascii="Times New Roman" w:eastAsia="Times New Roman" w:hAnsi="Times New Roman" w:cs="Times New Roman"/>
                <w:sz w:val="24"/>
                <w:szCs w:val="24"/>
              </w:rPr>
              <w:t>Виды проектов</w:t>
            </w:r>
          </w:p>
          <w:p w:rsidR="00382BA1" w:rsidRPr="00765DAD" w:rsidRDefault="00382BA1" w:rsidP="00382BA1">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t xml:space="preserve"> </w:t>
            </w:r>
            <w:r w:rsidRPr="00382BA1">
              <w:rPr>
                <w:rFonts w:ascii="Times New Roman" w:eastAsia="Times New Roman" w:hAnsi="Times New Roman" w:cs="Times New Roman"/>
                <w:sz w:val="24"/>
                <w:szCs w:val="24"/>
              </w:rPr>
              <w:t>Результаты и оценка проектирования</w:t>
            </w:r>
          </w:p>
        </w:tc>
      </w:tr>
      <w:tr w:rsidR="005C4CB6" w:rsidRPr="00765DAD" w:rsidTr="00B42ACB">
        <w:trPr>
          <w:trHeight w:val="330"/>
        </w:trPr>
        <w:tc>
          <w:tcPr>
            <w:tcW w:w="10178" w:type="dxa"/>
            <w:gridSpan w:val="3"/>
            <w:tcBorders>
              <w:top w:val="single" w:sz="4" w:space="0" w:color="auto"/>
              <w:left w:val="single" w:sz="4" w:space="0" w:color="auto"/>
              <w:bottom w:val="single" w:sz="4" w:space="0" w:color="auto"/>
            </w:tcBorders>
            <w:shd w:val="clear" w:color="auto" w:fill="auto"/>
            <w:vAlign w:val="center"/>
          </w:tcPr>
          <w:p w:rsidR="005C4CB6" w:rsidRPr="00765DAD" w:rsidRDefault="005C4CB6" w:rsidP="005C4CB6">
            <w:pPr>
              <w:tabs>
                <w:tab w:val="left" w:pos="900"/>
              </w:tabs>
              <w:spacing w:after="0" w:line="240" w:lineRule="auto"/>
              <w:ind w:left="57"/>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Б</w:t>
            </w:r>
            <w:proofErr w:type="gramStart"/>
            <w:r w:rsidRPr="007B2B1B">
              <w:rPr>
                <w:rFonts w:ascii="Times New Roman" w:eastAsia="Times New Roman" w:hAnsi="Times New Roman" w:cs="Times New Roman"/>
                <w:sz w:val="24"/>
                <w:szCs w:val="24"/>
              </w:rPr>
              <w:t>1</w:t>
            </w:r>
            <w:proofErr w:type="gramEnd"/>
            <w:r w:rsidRPr="007B2B1B">
              <w:rPr>
                <w:rFonts w:ascii="Times New Roman" w:eastAsia="Times New Roman" w:hAnsi="Times New Roman" w:cs="Times New Roman"/>
                <w:sz w:val="24"/>
                <w:szCs w:val="24"/>
              </w:rPr>
              <w:t>.В.05Модуль "Взаимодействие педагога с субъектами образовательных отношений"</w:t>
            </w:r>
          </w:p>
        </w:tc>
      </w:tr>
      <w:tr w:rsidR="005C4CB6"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4CB6" w:rsidRPr="007B2B1B"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Б</w:t>
            </w:r>
            <w:proofErr w:type="gramStart"/>
            <w:r w:rsidRPr="007B2B1B">
              <w:rPr>
                <w:rFonts w:ascii="Times New Roman" w:eastAsia="Times New Roman" w:hAnsi="Times New Roman" w:cs="Times New Roman"/>
                <w:sz w:val="24"/>
                <w:szCs w:val="24"/>
              </w:rPr>
              <w:t>1</w:t>
            </w:r>
            <w:proofErr w:type="gramEnd"/>
            <w:r w:rsidRPr="007B2B1B">
              <w:rPr>
                <w:rFonts w:ascii="Times New Roman" w:eastAsia="Times New Roman" w:hAnsi="Times New Roman" w:cs="Times New Roman"/>
                <w:sz w:val="24"/>
                <w:szCs w:val="24"/>
              </w:rPr>
              <w:t>.В.05.01</w:t>
            </w:r>
          </w:p>
        </w:tc>
        <w:tc>
          <w:tcPr>
            <w:tcW w:w="2127" w:type="dxa"/>
            <w:tcBorders>
              <w:top w:val="single" w:sz="4" w:space="0" w:color="auto"/>
              <w:left w:val="nil"/>
              <w:bottom w:val="single" w:sz="4" w:space="0" w:color="auto"/>
              <w:right w:val="single" w:sz="4" w:space="0" w:color="auto"/>
            </w:tcBorders>
            <w:shd w:val="clear" w:color="auto" w:fill="auto"/>
            <w:vAlign w:val="center"/>
          </w:tcPr>
          <w:p w:rsidR="005C4CB6" w:rsidRPr="007B2B1B"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 xml:space="preserve">Организация </w:t>
            </w:r>
            <w:proofErr w:type="spellStart"/>
            <w:r w:rsidRPr="007B2B1B">
              <w:rPr>
                <w:rFonts w:ascii="Times New Roman" w:eastAsia="Times New Roman" w:hAnsi="Times New Roman" w:cs="Times New Roman"/>
                <w:sz w:val="24"/>
                <w:szCs w:val="24"/>
              </w:rPr>
              <w:t>культурно-досуговой</w:t>
            </w:r>
            <w:proofErr w:type="spellEnd"/>
            <w:r w:rsidRPr="007B2B1B">
              <w:rPr>
                <w:rFonts w:ascii="Times New Roman" w:eastAsia="Times New Roman" w:hAnsi="Times New Roman" w:cs="Times New Roman"/>
                <w:sz w:val="24"/>
                <w:szCs w:val="24"/>
              </w:rPr>
              <w:t xml:space="preserve"> деятельности </w:t>
            </w:r>
            <w:proofErr w:type="gramStart"/>
            <w:r w:rsidRPr="007B2B1B">
              <w:rPr>
                <w:rFonts w:ascii="Times New Roman" w:eastAsia="Times New Roman" w:hAnsi="Times New Roman" w:cs="Times New Roman"/>
                <w:sz w:val="24"/>
                <w:szCs w:val="24"/>
              </w:rPr>
              <w:t>обучающихся</w:t>
            </w:r>
            <w:proofErr w:type="gramEnd"/>
            <w:r w:rsidRPr="007B2B1B">
              <w:rPr>
                <w:rFonts w:ascii="Times New Roman" w:eastAsia="Times New Roman" w:hAnsi="Times New Roman" w:cs="Times New Roman"/>
                <w:sz w:val="24"/>
                <w:szCs w:val="24"/>
              </w:rPr>
              <w:t xml:space="preserve"> в основной и старшей школе</w:t>
            </w:r>
          </w:p>
        </w:tc>
        <w:tc>
          <w:tcPr>
            <w:tcW w:w="6520" w:type="dxa"/>
          </w:tcPr>
          <w:p w:rsidR="00113E18" w:rsidRPr="00113E18" w:rsidRDefault="00113E18" w:rsidP="00110EEC">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13E18">
              <w:rPr>
                <w:rFonts w:ascii="Times New Roman" w:eastAsia="Times New Roman" w:hAnsi="Times New Roman" w:cs="Times New Roman"/>
                <w:sz w:val="24"/>
                <w:szCs w:val="24"/>
              </w:rPr>
              <w:t xml:space="preserve">Теоретические основы </w:t>
            </w:r>
            <w:proofErr w:type="spellStart"/>
            <w:r w:rsidRPr="00113E18">
              <w:rPr>
                <w:rFonts w:ascii="Times New Roman" w:eastAsia="Times New Roman" w:hAnsi="Times New Roman" w:cs="Times New Roman"/>
                <w:sz w:val="24"/>
                <w:szCs w:val="24"/>
              </w:rPr>
              <w:t>культурно-досуговой</w:t>
            </w:r>
            <w:proofErr w:type="spellEnd"/>
            <w:r w:rsidRPr="00113E18">
              <w:rPr>
                <w:rFonts w:ascii="Times New Roman" w:eastAsia="Times New Roman" w:hAnsi="Times New Roman" w:cs="Times New Roman"/>
                <w:sz w:val="24"/>
                <w:szCs w:val="24"/>
              </w:rPr>
              <w:t xml:space="preserve"> деятельности. Досуг как социально-культурное явление</w:t>
            </w:r>
          </w:p>
          <w:p w:rsidR="00113E18" w:rsidRPr="00113E18" w:rsidRDefault="00113E18" w:rsidP="00110EEC">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13E18">
              <w:rPr>
                <w:rFonts w:ascii="Times New Roman" w:eastAsia="Times New Roman" w:hAnsi="Times New Roman" w:cs="Times New Roman"/>
                <w:sz w:val="24"/>
                <w:szCs w:val="24"/>
              </w:rPr>
              <w:t xml:space="preserve">Аксиология досуга. Принципы и методы </w:t>
            </w:r>
            <w:proofErr w:type="spellStart"/>
            <w:r w:rsidRPr="00113E18">
              <w:rPr>
                <w:rFonts w:ascii="Times New Roman" w:eastAsia="Times New Roman" w:hAnsi="Times New Roman" w:cs="Times New Roman"/>
                <w:sz w:val="24"/>
                <w:szCs w:val="24"/>
              </w:rPr>
              <w:t>досуговой</w:t>
            </w:r>
            <w:proofErr w:type="spellEnd"/>
            <w:r w:rsidRPr="00113E18">
              <w:rPr>
                <w:rFonts w:ascii="Times New Roman" w:eastAsia="Times New Roman" w:hAnsi="Times New Roman" w:cs="Times New Roman"/>
                <w:sz w:val="24"/>
                <w:szCs w:val="24"/>
              </w:rPr>
              <w:t xml:space="preserve"> педагогики.</w:t>
            </w:r>
          </w:p>
          <w:p w:rsidR="00113E18" w:rsidRPr="00113E18" w:rsidRDefault="00113E18" w:rsidP="00110EEC">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13E18">
              <w:rPr>
                <w:rFonts w:ascii="Times New Roman" w:eastAsia="Times New Roman" w:hAnsi="Times New Roman" w:cs="Times New Roman"/>
                <w:sz w:val="24"/>
                <w:szCs w:val="24"/>
              </w:rPr>
              <w:t xml:space="preserve">Понятие о принципах и методах </w:t>
            </w:r>
            <w:proofErr w:type="spellStart"/>
            <w:r w:rsidRPr="00113E18">
              <w:rPr>
                <w:rFonts w:ascii="Times New Roman" w:eastAsia="Times New Roman" w:hAnsi="Times New Roman" w:cs="Times New Roman"/>
                <w:sz w:val="24"/>
                <w:szCs w:val="24"/>
              </w:rPr>
              <w:t>культурно-досуговой</w:t>
            </w:r>
            <w:proofErr w:type="spellEnd"/>
            <w:r w:rsidRPr="00113E18">
              <w:rPr>
                <w:rFonts w:ascii="Times New Roman" w:eastAsia="Times New Roman" w:hAnsi="Times New Roman" w:cs="Times New Roman"/>
                <w:sz w:val="24"/>
                <w:szCs w:val="24"/>
              </w:rPr>
              <w:t xml:space="preserve"> педагогики.</w:t>
            </w:r>
          </w:p>
          <w:p w:rsidR="00113E18" w:rsidRPr="00113E18" w:rsidRDefault="00113E18" w:rsidP="00110EEC">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13E18">
              <w:rPr>
                <w:rFonts w:ascii="Times New Roman" w:eastAsia="Times New Roman" w:hAnsi="Times New Roman" w:cs="Times New Roman"/>
                <w:sz w:val="24"/>
                <w:szCs w:val="24"/>
              </w:rPr>
              <w:t>Технология организации досуга детей</w:t>
            </w:r>
          </w:p>
          <w:p w:rsidR="00113E18" w:rsidRPr="00113E18" w:rsidRDefault="00113E18" w:rsidP="00110EEC">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113E18">
              <w:rPr>
                <w:rFonts w:ascii="Times New Roman" w:eastAsia="Times New Roman" w:hAnsi="Times New Roman" w:cs="Times New Roman"/>
                <w:sz w:val="24"/>
                <w:szCs w:val="24"/>
              </w:rPr>
              <w:t>Особенности технологии организации досуга детей и подростков.</w:t>
            </w:r>
          </w:p>
          <w:p w:rsidR="00113E18" w:rsidRPr="00113E18" w:rsidRDefault="00113E18" w:rsidP="00110EEC">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113E18">
              <w:rPr>
                <w:rFonts w:ascii="Times New Roman" w:eastAsia="Times New Roman" w:hAnsi="Times New Roman" w:cs="Times New Roman"/>
                <w:sz w:val="24"/>
                <w:szCs w:val="24"/>
              </w:rPr>
              <w:t>Массовые формы в структуре досуга</w:t>
            </w:r>
          </w:p>
          <w:p w:rsidR="00113E18" w:rsidRPr="00113E18" w:rsidRDefault="00113E18" w:rsidP="00110EEC">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13E18">
              <w:rPr>
                <w:rFonts w:ascii="Times New Roman" w:eastAsia="Times New Roman" w:hAnsi="Times New Roman" w:cs="Times New Roman"/>
                <w:sz w:val="24"/>
                <w:szCs w:val="24"/>
              </w:rPr>
              <w:t>Кружковая работа и деятельность клубных объединений</w:t>
            </w:r>
          </w:p>
          <w:p w:rsidR="00113E18" w:rsidRPr="00113E18" w:rsidRDefault="00113E18" w:rsidP="00110EEC">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113E18">
              <w:rPr>
                <w:rFonts w:ascii="Times New Roman" w:eastAsia="Times New Roman" w:hAnsi="Times New Roman" w:cs="Times New Roman"/>
                <w:sz w:val="24"/>
                <w:szCs w:val="24"/>
              </w:rPr>
              <w:t xml:space="preserve">Кружковая работа, </w:t>
            </w:r>
            <w:r>
              <w:rPr>
                <w:rFonts w:ascii="Times New Roman" w:eastAsia="Times New Roman" w:hAnsi="Times New Roman" w:cs="Times New Roman"/>
                <w:sz w:val="24"/>
                <w:szCs w:val="24"/>
              </w:rPr>
              <w:t>ее роль в развитии творческих сп</w:t>
            </w:r>
            <w:r w:rsidRPr="00113E18">
              <w:rPr>
                <w:rFonts w:ascii="Times New Roman" w:eastAsia="Times New Roman" w:hAnsi="Times New Roman" w:cs="Times New Roman"/>
                <w:sz w:val="24"/>
                <w:szCs w:val="24"/>
              </w:rPr>
              <w:t>особностей и дарований детей</w:t>
            </w:r>
          </w:p>
          <w:p w:rsidR="00113E18" w:rsidRPr="00110EEC" w:rsidRDefault="00110EEC" w:rsidP="00110EEC">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13E18" w:rsidRPr="00110EEC">
              <w:rPr>
                <w:rFonts w:ascii="Times New Roman" w:eastAsia="Times New Roman" w:hAnsi="Times New Roman" w:cs="Times New Roman"/>
                <w:sz w:val="24"/>
                <w:szCs w:val="24"/>
              </w:rPr>
              <w:t>Семейный досуг и формы его Основные компоненты семейного воспитания</w:t>
            </w:r>
          </w:p>
          <w:p w:rsidR="00113E18" w:rsidRPr="00110EEC" w:rsidRDefault="00110EEC" w:rsidP="00110EEC">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13E18" w:rsidRPr="00110EEC">
              <w:rPr>
                <w:rFonts w:ascii="Times New Roman" w:eastAsia="Times New Roman" w:hAnsi="Times New Roman" w:cs="Times New Roman"/>
                <w:sz w:val="24"/>
                <w:szCs w:val="24"/>
              </w:rPr>
              <w:t>Педагогические особенности организации совместного отдыха детей и родителей</w:t>
            </w:r>
          </w:p>
          <w:p w:rsidR="00113E18" w:rsidRPr="00110EEC" w:rsidRDefault="00110EEC" w:rsidP="00110EEC">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13E18" w:rsidRPr="00110EEC">
              <w:rPr>
                <w:rFonts w:ascii="Times New Roman" w:eastAsia="Times New Roman" w:hAnsi="Times New Roman" w:cs="Times New Roman"/>
                <w:sz w:val="24"/>
                <w:szCs w:val="24"/>
              </w:rPr>
              <w:t>Летний досуг детей и подростков</w:t>
            </w:r>
          </w:p>
          <w:p w:rsidR="00113E18" w:rsidRPr="00110EEC" w:rsidRDefault="00110EEC" w:rsidP="00110EEC">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13E18" w:rsidRPr="00110EEC">
              <w:rPr>
                <w:rFonts w:ascii="Times New Roman" w:eastAsia="Times New Roman" w:hAnsi="Times New Roman" w:cs="Times New Roman"/>
                <w:sz w:val="24"/>
                <w:szCs w:val="24"/>
              </w:rPr>
              <w:t xml:space="preserve">Разнообразие форм </w:t>
            </w:r>
            <w:proofErr w:type="spellStart"/>
            <w:r w:rsidR="00113E18" w:rsidRPr="00110EEC">
              <w:rPr>
                <w:rFonts w:ascii="Times New Roman" w:eastAsia="Times New Roman" w:hAnsi="Times New Roman" w:cs="Times New Roman"/>
                <w:sz w:val="24"/>
                <w:szCs w:val="24"/>
              </w:rPr>
              <w:t>досуговой</w:t>
            </w:r>
            <w:proofErr w:type="spellEnd"/>
            <w:r w:rsidR="00113E18" w:rsidRPr="00110EEC">
              <w:rPr>
                <w:rFonts w:ascii="Times New Roman" w:eastAsia="Times New Roman" w:hAnsi="Times New Roman" w:cs="Times New Roman"/>
                <w:sz w:val="24"/>
                <w:szCs w:val="24"/>
              </w:rPr>
              <w:t xml:space="preserve"> работы с детьми и подростками в детском оздоровительном лагере</w:t>
            </w:r>
          </w:p>
        </w:tc>
      </w:tr>
      <w:tr w:rsidR="005C4CB6"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4CB6" w:rsidRPr="007B2B1B"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Б</w:t>
            </w:r>
            <w:proofErr w:type="gramStart"/>
            <w:r w:rsidRPr="007B2B1B">
              <w:rPr>
                <w:rFonts w:ascii="Times New Roman" w:eastAsia="Times New Roman" w:hAnsi="Times New Roman" w:cs="Times New Roman"/>
                <w:sz w:val="24"/>
                <w:szCs w:val="24"/>
              </w:rPr>
              <w:t>1</w:t>
            </w:r>
            <w:proofErr w:type="gramEnd"/>
            <w:r w:rsidRPr="007B2B1B">
              <w:rPr>
                <w:rFonts w:ascii="Times New Roman" w:eastAsia="Times New Roman" w:hAnsi="Times New Roman" w:cs="Times New Roman"/>
                <w:sz w:val="24"/>
                <w:szCs w:val="24"/>
              </w:rPr>
              <w:t>.В.05.02</w:t>
            </w:r>
          </w:p>
        </w:tc>
        <w:tc>
          <w:tcPr>
            <w:tcW w:w="2127" w:type="dxa"/>
            <w:tcBorders>
              <w:top w:val="single" w:sz="4" w:space="0" w:color="auto"/>
              <w:left w:val="nil"/>
              <w:bottom w:val="single" w:sz="4" w:space="0" w:color="auto"/>
              <w:right w:val="single" w:sz="4" w:space="0" w:color="auto"/>
            </w:tcBorders>
            <w:shd w:val="clear" w:color="auto" w:fill="auto"/>
            <w:vAlign w:val="center"/>
          </w:tcPr>
          <w:p w:rsidR="005C4CB6" w:rsidRPr="007B2B1B"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Организация внеурочной деятельности в основной и старшей школе</w:t>
            </w:r>
          </w:p>
        </w:tc>
        <w:tc>
          <w:tcPr>
            <w:tcW w:w="6520" w:type="dxa"/>
          </w:tcPr>
          <w:p w:rsidR="00113E18" w:rsidRPr="00113E18" w:rsidRDefault="00113E18" w:rsidP="00113E18">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13E18">
              <w:rPr>
                <w:rFonts w:ascii="Times New Roman" w:eastAsia="Times New Roman" w:hAnsi="Times New Roman" w:cs="Times New Roman"/>
                <w:sz w:val="24"/>
                <w:szCs w:val="24"/>
              </w:rPr>
              <w:t>Научно-методические основы организации внеурочной деятельности</w:t>
            </w:r>
          </w:p>
          <w:p w:rsidR="00113E18" w:rsidRPr="00113E18" w:rsidRDefault="00113E18" w:rsidP="00113E18">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13E18">
              <w:rPr>
                <w:rFonts w:ascii="Times New Roman" w:eastAsia="Times New Roman" w:hAnsi="Times New Roman" w:cs="Times New Roman"/>
                <w:sz w:val="24"/>
                <w:szCs w:val="24"/>
              </w:rPr>
              <w:t>Современные организационные модели внеурочной деятельности</w:t>
            </w:r>
          </w:p>
          <w:p w:rsidR="00113E18" w:rsidRPr="00113E18" w:rsidRDefault="00113E18" w:rsidP="00113E18">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13E18">
              <w:rPr>
                <w:rFonts w:ascii="Times New Roman" w:eastAsia="Times New Roman" w:hAnsi="Times New Roman" w:cs="Times New Roman"/>
                <w:sz w:val="24"/>
                <w:szCs w:val="24"/>
              </w:rPr>
              <w:t>Нормативная документация по организации внеурочной деятельности в образовательном учреждении</w:t>
            </w:r>
          </w:p>
          <w:p w:rsidR="00113E18" w:rsidRPr="00113E18" w:rsidRDefault="00113E18" w:rsidP="00113E18">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13E18">
              <w:rPr>
                <w:rFonts w:ascii="Times New Roman" w:eastAsia="Times New Roman" w:hAnsi="Times New Roman" w:cs="Times New Roman"/>
                <w:sz w:val="24"/>
                <w:szCs w:val="24"/>
              </w:rPr>
              <w:t>Планирование внеурочной деятельности</w:t>
            </w:r>
          </w:p>
          <w:p w:rsidR="00113E18" w:rsidRPr="00113E18" w:rsidRDefault="00113E18" w:rsidP="00113E18">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113E18">
              <w:rPr>
                <w:rFonts w:ascii="Times New Roman" w:eastAsia="Times New Roman" w:hAnsi="Times New Roman" w:cs="Times New Roman"/>
                <w:sz w:val="24"/>
                <w:szCs w:val="24"/>
              </w:rPr>
              <w:t>Формы организации внеурочной деятельности</w:t>
            </w:r>
          </w:p>
          <w:p w:rsidR="00113E18" w:rsidRPr="00113E18" w:rsidRDefault="00113E18" w:rsidP="00113E18">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Pr="00113E18">
              <w:rPr>
                <w:rFonts w:ascii="Times New Roman" w:eastAsia="Times New Roman" w:hAnsi="Times New Roman" w:cs="Times New Roman"/>
                <w:sz w:val="24"/>
                <w:szCs w:val="24"/>
              </w:rPr>
              <w:t>Организация проектной деятельности во внеурочной форме</w:t>
            </w:r>
          </w:p>
          <w:p w:rsidR="005C4CB6" w:rsidRPr="00765DAD" w:rsidRDefault="00113E18" w:rsidP="00113E18">
            <w:pPr>
              <w:tabs>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113E18">
              <w:rPr>
                <w:rFonts w:ascii="Times New Roman" w:eastAsia="Times New Roman" w:hAnsi="Times New Roman" w:cs="Times New Roman"/>
                <w:sz w:val="24"/>
                <w:szCs w:val="24"/>
              </w:rPr>
              <w:t>Анализ результатов внеурочной деятельности</w:t>
            </w:r>
          </w:p>
        </w:tc>
      </w:tr>
      <w:tr w:rsidR="005C4CB6" w:rsidRPr="00765DAD" w:rsidTr="000A40BA">
        <w:trPr>
          <w:trHeight w:val="330"/>
        </w:trPr>
        <w:tc>
          <w:tcPr>
            <w:tcW w:w="10178" w:type="dxa"/>
            <w:gridSpan w:val="3"/>
          </w:tcPr>
          <w:p w:rsidR="005C4CB6" w:rsidRPr="00765DAD" w:rsidRDefault="005C4CB6" w:rsidP="005C4CB6">
            <w:pPr>
              <w:spacing w:line="240" w:lineRule="auto"/>
              <w:jc w:val="center"/>
              <w:rPr>
                <w:rFonts w:ascii="Times New Roman" w:eastAsia="Times New Roman" w:hAnsi="Times New Roman" w:cs="Times New Roman"/>
                <w:sz w:val="24"/>
                <w:szCs w:val="24"/>
              </w:rPr>
            </w:pPr>
            <w:r w:rsidRPr="00765DAD">
              <w:rPr>
                <w:rFonts w:ascii="Times New Roman" w:hAnsi="Times New Roman" w:cs="Times New Roman"/>
                <w:sz w:val="24"/>
                <w:szCs w:val="24"/>
              </w:rPr>
              <w:lastRenderedPageBreak/>
              <w:t>Блок 2.</w:t>
            </w:r>
            <w:r w:rsidRPr="007B2B1B">
              <w:rPr>
                <w:rFonts w:ascii="Times New Roman" w:hAnsi="Times New Roman" w:cs="Times New Roman"/>
                <w:sz w:val="24"/>
                <w:szCs w:val="24"/>
              </w:rPr>
              <w:t xml:space="preserve">Практика (часть практик, включенных в обязательную часть или часть, формируемую участниками образовательных отношений, </w:t>
            </w:r>
            <w:proofErr w:type="gramStart"/>
            <w:r w:rsidRPr="007B2B1B">
              <w:rPr>
                <w:rFonts w:ascii="Times New Roman" w:hAnsi="Times New Roman" w:cs="Times New Roman"/>
                <w:sz w:val="24"/>
                <w:szCs w:val="24"/>
              </w:rPr>
              <w:t>размещены</w:t>
            </w:r>
            <w:proofErr w:type="gramEnd"/>
            <w:r w:rsidRPr="007B2B1B">
              <w:rPr>
                <w:rFonts w:ascii="Times New Roman" w:hAnsi="Times New Roman" w:cs="Times New Roman"/>
                <w:sz w:val="24"/>
                <w:szCs w:val="24"/>
              </w:rPr>
              <w:t xml:space="preserve"> в комплексных модулях)</w:t>
            </w:r>
          </w:p>
        </w:tc>
      </w:tr>
      <w:tr w:rsidR="005C4CB6"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Б</w:t>
            </w:r>
            <w:proofErr w:type="gramStart"/>
            <w:r w:rsidRPr="007B2B1B">
              <w:rPr>
                <w:rFonts w:ascii="Times New Roman" w:eastAsia="Times New Roman" w:hAnsi="Times New Roman" w:cs="Times New Roman"/>
                <w:sz w:val="24"/>
                <w:szCs w:val="24"/>
              </w:rPr>
              <w:t>2</w:t>
            </w:r>
            <w:proofErr w:type="gramEnd"/>
            <w:r w:rsidRPr="007B2B1B">
              <w:rPr>
                <w:rFonts w:ascii="Times New Roman" w:eastAsia="Times New Roman" w:hAnsi="Times New Roman" w:cs="Times New Roman"/>
                <w:sz w:val="24"/>
                <w:szCs w:val="24"/>
              </w:rPr>
              <w:t>.О.01(</w:t>
            </w:r>
            <w:proofErr w:type="spellStart"/>
            <w:r w:rsidRPr="007B2B1B">
              <w:rPr>
                <w:rFonts w:ascii="Times New Roman" w:eastAsia="Times New Roman" w:hAnsi="Times New Roman" w:cs="Times New Roman"/>
                <w:sz w:val="24"/>
                <w:szCs w:val="24"/>
              </w:rPr>
              <w:t>Пд</w:t>
            </w:r>
            <w:proofErr w:type="spellEnd"/>
            <w:r w:rsidRPr="007B2B1B">
              <w:rPr>
                <w:rFonts w:ascii="Times New Roman" w:eastAsia="Times New Roman" w:hAnsi="Times New Roman" w:cs="Times New Roman"/>
                <w:sz w:val="24"/>
                <w:szCs w:val="24"/>
              </w:rPr>
              <w:t>)</w:t>
            </w:r>
          </w:p>
        </w:tc>
        <w:tc>
          <w:tcPr>
            <w:tcW w:w="2127" w:type="dxa"/>
            <w:tcBorders>
              <w:top w:val="single" w:sz="4" w:space="0" w:color="auto"/>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Производственная (преддипломная) практика</w:t>
            </w:r>
          </w:p>
        </w:tc>
        <w:tc>
          <w:tcPr>
            <w:tcW w:w="6520" w:type="dxa"/>
          </w:tcPr>
          <w:p w:rsidR="005C4CB6" w:rsidRPr="00765DAD" w:rsidRDefault="005C4CB6" w:rsidP="005C4CB6">
            <w:pPr>
              <w:spacing w:line="240" w:lineRule="auto"/>
              <w:rPr>
                <w:rFonts w:ascii="Times New Roman" w:eastAsia="Times New Roman" w:hAnsi="Times New Roman" w:cs="Times New Roman"/>
                <w:sz w:val="24"/>
                <w:szCs w:val="24"/>
              </w:rPr>
            </w:pPr>
          </w:p>
        </w:tc>
      </w:tr>
      <w:tr w:rsidR="005C4CB6" w:rsidRPr="00765DAD" w:rsidTr="000A40BA">
        <w:trPr>
          <w:trHeight w:val="330"/>
        </w:trPr>
        <w:tc>
          <w:tcPr>
            <w:tcW w:w="10178" w:type="dxa"/>
            <w:gridSpan w:val="3"/>
          </w:tcPr>
          <w:p w:rsidR="005C4CB6" w:rsidRPr="00765DAD" w:rsidRDefault="005C4CB6" w:rsidP="005C4CB6">
            <w:pPr>
              <w:spacing w:line="240" w:lineRule="auto"/>
              <w:jc w:val="center"/>
              <w:rPr>
                <w:rFonts w:ascii="Times New Roman" w:eastAsia="Times New Roman" w:hAnsi="Times New Roman" w:cs="Times New Roman"/>
                <w:sz w:val="24"/>
                <w:szCs w:val="24"/>
              </w:rPr>
            </w:pPr>
            <w:r w:rsidRPr="00765DAD">
              <w:rPr>
                <w:rFonts w:ascii="Times New Roman" w:hAnsi="Times New Roman" w:cs="Times New Roman"/>
                <w:sz w:val="24"/>
                <w:szCs w:val="24"/>
              </w:rPr>
              <w:t>Блок 3.Государственная итоговая аттестация</w:t>
            </w:r>
          </w:p>
        </w:tc>
      </w:tr>
      <w:tr w:rsidR="005C4CB6" w:rsidRPr="00765DAD" w:rsidTr="00DC0075">
        <w:trPr>
          <w:trHeight w:val="173"/>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Б3.01(Д)</w:t>
            </w:r>
          </w:p>
        </w:tc>
        <w:tc>
          <w:tcPr>
            <w:tcW w:w="2127" w:type="dxa"/>
            <w:tcBorders>
              <w:top w:val="single" w:sz="4" w:space="0" w:color="auto"/>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Защита выпускной квалификационной работы</w:t>
            </w:r>
          </w:p>
        </w:tc>
        <w:tc>
          <w:tcPr>
            <w:tcW w:w="6520" w:type="dxa"/>
          </w:tcPr>
          <w:p w:rsidR="005C4CB6" w:rsidRPr="00765DAD" w:rsidRDefault="005C4CB6" w:rsidP="005C4CB6">
            <w:pPr>
              <w:pStyle w:val="Default"/>
              <w:jc w:val="both"/>
            </w:pPr>
          </w:p>
        </w:tc>
      </w:tr>
      <w:tr w:rsidR="005C4CB6" w:rsidRPr="00765DAD" w:rsidTr="000A40BA">
        <w:trPr>
          <w:trHeight w:val="330"/>
        </w:trPr>
        <w:tc>
          <w:tcPr>
            <w:tcW w:w="10178" w:type="dxa"/>
            <w:gridSpan w:val="3"/>
          </w:tcPr>
          <w:p w:rsidR="005C4CB6" w:rsidRPr="00765DAD" w:rsidRDefault="005C4CB6" w:rsidP="005C4CB6">
            <w:pPr>
              <w:spacing w:line="240" w:lineRule="auto"/>
              <w:jc w:val="center"/>
              <w:rPr>
                <w:rFonts w:ascii="Times New Roman" w:eastAsia="Times New Roman" w:hAnsi="Times New Roman" w:cs="Times New Roman"/>
                <w:sz w:val="24"/>
                <w:szCs w:val="24"/>
              </w:rPr>
            </w:pPr>
            <w:proofErr w:type="spellStart"/>
            <w:r w:rsidRPr="00765DAD">
              <w:rPr>
                <w:rFonts w:ascii="Times New Roman" w:hAnsi="Times New Roman" w:cs="Times New Roman"/>
                <w:sz w:val="24"/>
                <w:szCs w:val="24"/>
              </w:rPr>
              <w:t>ФТД</w:t>
            </w:r>
            <w:proofErr w:type="gramStart"/>
            <w:r w:rsidRPr="00765DAD">
              <w:rPr>
                <w:rFonts w:ascii="Times New Roman" w:hAnsi="Times New Roman" w:cs="Times New Roman"/>
                <w:sz w:val="24"/>
                <w:szCs w:val="24"/>
              </w:rPr>
              <w:t>.Ф</w:t>
            </w:r>
            <w:proofErr w:type="gramEnd"/>
            <w:r w:rsidRPr="00765DAD">
              <w:rPr>
                <w:rFonts w:ascii="Times New Roman" w:hAnsi="Times New Roman" w:cs="Times New Roman"/>
                <w:sz w:val="24"/>
                <w:szCs w:val="24"/>
              </w:rPr>
              <w:t>акультативные</w:t>
            </w:r>
            <w:proofErr w:type="spellEnd"/>
            <w:r w:rsidRPr="00765DAD">
              <w:rPr>
                <w:rFonts w:ascii="Times New Roman" w:hAnsi="Times New Roman" w:cs="Times New Roman"/>
                <w:sz w:val="24"/>
                <w:szCs w:val="24"/>
              </w:rPr>
              <w:t xml:space="preserve"> дисциплины</w:t>
            </w:r>
          </w:p>
        </w:tc>
      </w:tr>
      <w:tr w:rsidR="005C4CB6"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ФТД.01</w:t>
            </w:r>
          </w:p>
        </w:tc>
        <w:tc>
          <w:tcPr>
            <w:tcW w:w="2127" w:type="dxa"/>
            <w:tcBorders>
              <w:top w:val="single" w:sz="4" w:space="0" w:color="auto"/>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Этика профессиональной деятельности педагога</w:t>
            </w:r>
          </w:p>
        </w:tc>
        <w:tc>
          <w:tcPr>
            <w:tcW w:w="6520" w:type="dxa"/>
          </w:tcPr>
          <w:p w:rsidR="005C4CB6" w:rsidRPr="00110EEC" w:rsidRDefault="00110EEC" w:rsidP="00110E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10EEC">
              <w:rPr>
                <w:rFonts w:ascii="Times New Roman" w:eastAsia="Times New Roman" w:hAnsi="Times New Roman" w:cs="Times New Roman"/>
                <w:sz w:val="24"/>
                <w:szCs w:val="24"/>
              </w:rPr>
              <w:t>Предмет и задачи педагогической этики</w:t>
            </w:r>
          </w:p>
          <w:p w:rsidR="00110EEC" w:rsidRPr="00110EEC" w:rsidRDefault="00110EEC" w:rsidP="00110E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10EEC">
              <w:rPr>
                <w:rFonts w:ascii="Times New Roman" w:eastAsia="Times New Roman" w:hAnsi="Times New Roman" w:cs="Times New Roman"/>
                <w:sz w:val="24"/>
                <w:szCs w:val="24"/>
              </w:rPr>
              <w:t>Профессиональная этика  в системе прикладного этического знания</w:t>
            </w:r>
          </w:p>
          <w:p w:rsidR="00110EEC" w:rsidRPr="00110EEC" w:rsidRDefault="00110EEC" w:rsidP="00110E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10EEC">
              <w:rPr>
                <w:rFonts w:ascii="Times New Roman" w:eastAsia="Times New Roman" w:hAnsi="Times New Roman" w:cs="Times New Roman"/>
                <w:sz w:val="24"/>
                <w:szCs w:val="24"/>
              </w:rPr>
              <w:t>Зарождение и развитие педагогической этики.</w:t>
            </w:r>
          </w:p>
          <w:p w:rsidR="00110EEC" w:rsidRPr="00110EEC" w:rsidRDefault="00110EEC" w:rsidP="00110E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110EEC">
              <w:rPr>
                <w:rFonts w:ascii="Times New Roman" w:eastAsia="Times New Roman" w:hAnsi="Times New Roman" w:cs="Times New Roman"/>
                <w:sz w:val="24"/>
                <w:szCs w:val="24"/>
              </w:rPr>
              <w:t>Структура и свойства морали как специфические формы общественных отношений</w:t>
            </w:r>
          </w:p>
          <w:p w:rsidR="00110EEC" w:rsidRPr="00110EEC" w:rsidRDefault="00110EEC" w:rsidP="00110E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110EEC">
              <w:rPr>
                <w:rFonts w:ascii="Times New Roman" w:eastAsia="Times New Roman" w:hAnsi="Times New Roman" w:cs="Times New Roman"/>
                <w:sz w:val="24"/>
                <w:szCs w:val="24"/>
              </w:rPr>
              <w:t>Основные принципы педагогической морали и категории педагогической этики</w:t>
            </w:r>
          </w:p>
          <w:p w:rsidR="00110EEC" w:rsidRPr="00110EEC" w:rsidRDefault="00110EEC" w:rsidP="00110E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110EEC">
              <w:rPr>
                <w:rFonts w:ascii="Times New Roman" w:eastAsia="Times New Roman" w:hAnsi="Times New Roman" w:cs="Times New Roman"/>
                <w:sz w:val="24"/>
                <w:szCs w:val="24"/>
              </w:rPr>
              <w:t>Функции педагогической морали</w:t>
            </w:r>
          </w:p>
          <w:p w:rsidR="00110EEC" w:rsidRPr="00110EEC" w:rsidRDefault="00110EEC" w:rsidP="00110E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10EEC">
              <w:rPr>
                <w:rFonts w:ascii="Times New Roman" w:eastAsia="Times New Roman" w:hAnsi="Times New Roman" w:cs="Times New Roman"/>
                <w:sz w:val="24"/>
                <w:szCs w:val="24"/>
              </w:rPr>
              <w:t>Педагогический такт</w:t>
            </w:r>
          </w:p>
          <w:p w:rsidR="00110EEC" w:rsidRPr="00110EEC" w:rsidRDefault="00110EEC" w:rsidP="00110E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110EEC">
              <w:rPr>
                <w:rFonts w:ascii="Times New Roman" w:eastAsia="Times New Roman" w:hAnsi="Times New Roman" w:cs="Times New Roman"/>
                <w:sz w:val="24"/>
                <w:szCs w:val="24"/>
              </w:rPr>
              <w:t>Этика в системе отношений  «педагог-педагог»</w:t>
            </w:r>
          </w:p>
          <w:p w:rsidR="00110EEC" w:rsidRPr="00110EEC" w:rsidRDefault="00110EEC" w:rsidP="00110E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110EEC">
              <w:rPr>
                <w:rFonts w:ascii="Times New Roman" w:eastAsia="Times New Roman" w:hAnsi="Times New Roman" w:cs="Times New Roman"/>
                <w:sz w:val="24"/>
                <w:szCs w:val="24"/>
              </w:rPr>
              <w:t>Личностно-творческий компонент профессионально- педагогической этики</w:t>
            </w:r>
          </w:p>
          <w:p w:rsidR="00110EEC" w:rsidRPr="00110EEC" w:rsidRDefault="00110EEC" w:rsidP="00110E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10EEC">
              <w:rPr>
                <w:rFonts w:ascii="Times New Roman" w:eastAsia="Times New Roman" w:hAnsi="Times New Roman" w:cs="Times New Roman"/>
                <w:sz w:val="24"/>
                <w:szCs w:val="24"/>
              </w:rPr>
              <w:t>Нравственные отношения</w:t>
            </w:r>
          </w:p>
          <w:p w:rsidR="00110EEC" w:rsidRPr="00110EEC" w:rsidRDefault="00110EEC" w:rsidP="00110E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110EEC">
              <w:rPr>
                <w:rFonts w:ascii="Times New Roman" w:eastAsia="Times New Roman" w:hAnsi="Times New Roman" w:cs="Times New Roman"/>
                <w:sz w:val="24"/>
                <w:szCs w:val="24"/>
              </w:rPr>
              <w:t>Профессионализм как нравственная черта личности</w:t>
            </w:r>
          </w:p>
          <w:p w:rsidR="00110EEC" w:rsidRPr="00110EEC" w:rsidRDefault="00110EEC" w:rsidP="00110E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110EEC">
              <w:rPr>
                <w:rFonts w:ascii="Times New Roman" w:eastAsia="Times New Roman" w:hAnsi="Times New Roman" w:cs="Times New Roman"/>
                <w:sz w:val="24"/>
                <w:szCs w:val="24"/>
              </w:rPr>
              <w:t>Профессиональная этика педагога: сущность, содержание, функции</w:t>
            </w:r>
          </w:p>
        </w:tc>
      </w:tr>
      <w:tr w:rsidR="005C4CB6"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ФТД.02</w:t>
            </w:r>
          </w:p>
        </w:tc>
        <w:tc>
          <w:tcPr>
            <w:tcW w:w="2127" w:type="dxa"/>
            <w:tcBorders>
              <w:top w:val="single" w:sz="4" w:space="0" w:color="auto"/>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Противодействие коррупции в образовательной сфере</w:t>
            </w:r>
          </w:p>
        </w:tc>
        <w:tc>
          <w:tcPr>
            <w:tcW w:w="6520" w:type="dxa"/>
          </w:tcPr>
          <w:p w:rsidR="005C4CB6" w:rsidRPr="00765DAD" w:rsidRDefault="005C4CB6" w:rsidP="005C4CB6">
            <w:pPr>
              <w:spacing w:after="0" w:line="240" w:lineRule="auto"/>
              <w:jc w:val="both"/>
              <w:rPr>
                <w:rFonts w:ascii="Times New Roman" w:eastAsia="Times New Roman" w:hAnsi="Times New Roman" w:cs="Times New Roman"/>
                <w:sz w:val="24"/>
                <w:szCs w:val="24"/>
              </w:rPr>
            </w:pPr>
          </w:p>
        </w:tc>
      </w:tr>
      <w:tr w:rsidR="005C4CB6"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ФТД.03</w:t>
            </w:r>
          </w:p>
        </w:tc>
        <w:tc>
          <w:tcPr>
            <w:tcW w:w="2127" w:type="dxa"/>
            <w:tcBorders>
              <w:top w:val="single" w:sz="4" w:space="0" w:color="auto"/>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Стратегии противодействия международному терроризму</w:t>
            </w:r>
          </w:p>
        </w:tc>
        <w:tc>
          <w:tcPr>
            <w:tcW w:w="6520" w:type="dxa"/>
          </w:tcPr>
          <w:p w:rsidR="005C4CB6" w:rsidRPr="00765DAD" w:rsidRDefault="005C4CB6" w:rsidP="005C4CB6">
            <w:pPr>
              <w:spacing w:after="0" w:line="240" w:lineRule="auto"/>
              <w:jc w:val="both"/>
              <w:rPr>
                <w:rFonts w:ascii="Times New Roman" w:eastAsia="Times New Roman" w:hAnsi="Times New Roman" w:cs="Times New Roman"/>
                <w:sz w:val="24"/>
                <w:szCs w:val="24"/>
              </w:rPr>
            </w:pPr>
          </w:p>
        </w:tc>
      </w:tr>
      <w:tr w:rsidR="005C4CB6"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ФТД.04</w:t>
            </w:r>
          </w:p>
        </w:tc>
        <w:tc>
          <w:tcPr>
            <w:tcW w:w="2127" w:type="dxa"/>
            <w:tcBorders>
              <w:top w:val="single" w:sz="4" w:space="0" w:color="auto"/>
              <w:left w:val="nil"/>
              <w:bottom w:val="single" w:sz="4" w:space="0" w:color="auto"/>
              <w:right w:val="single" w:sz="4" w:space="0" w:color="auto"/>
            </w:tcBorders>
            <w:shd w:val="clear" w:color="auto" w:fill="auto"/>
            <w:vAlign w:val="center"/>
          </w:tcPr>
          <w:p w:rsidR="005C4CB6" w:rsidRPr="00765DAD" w:rsidRDefault="005C4CB6" w:rsidP="005C4CB6">
            <w:pPr>
              <w:spacing w:after="0" w:line="240" w:lineRule="auto"/>
              <w:jc w:val="both"/>
              <w:rPr>
                <w:rFonts w:ascii="Times New Roman" w:eastAsia="Times New Roman" w:hAnsi="Times New Roman" w:cs="Times New Roman"/>
                <w:sz w:val="24"/>
                <w:szCs w:val="24"/>
              </w:rPr>
            </w:pPr>
            <w:r w:rsidRPr="007B2B1B">
              <w:rPr>
                <w:rFonts w:ascii="Times New Roman" w:eastAsia="Times New Roman" w:hAnsi="Times New Roman" w:cs="Times New Roman"/>
                <w:sz w:val="24"/>
                <w:szCs w:val="24"/>
              </w:rPr>
              <w:t>Организация добровольческой (волонтерской) деятельности и взаимодействие с социально ориентированными НКО</w:t>
            </w:r>
          </w:p>
        </w:tc>
        <w:tc>
          <w:tcPr>
            <w:tcW w:w="6520" w:type="dxa"/>
          </w:tcPr>
          <w:p w:rsidR="005C4CB6" w:rsidRPr="00A432B9" w:rsidRDefault="00A432B9" w:rsidP="00A432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10EEC" w:rsidRPr="00A432B9">
              <w:rPr>
                <w:rFonts w:ascii="Times New Roman" w:eastAsia="Times New Roman" w:hAnsi="Times New Roman" w:cs="Times New Roman"/>
                <w:sz w:val="24"/>
                <w:szCs w:val="24"/>
              </w:rPr>
              <w:t>Волонтёрство как ресурс</w:t>
            </w:r>
            <w:r>
              <w:rPr>
                <w:rFonts w:ascii="Times New Roman" w:eastAsia="Times New Roman" w:hAnsi="Times New Roman" w:cs="Times New Roman"/>
                <w:sz w:val="24"/>
                <w:szCs w:val="24"/>
              </w:rPr>
              <w:t xml:space="preserve"> личностно</w:t>
            </w:r>
            <w:r w:rsidRPr="00A432B9">
              <w:rPr>
                <w:rFonts w:ascii="Times New Roman" w:eastAsia="Times New Roman" w:hAnsi="Times New Roman" w:cs="Times New Roman"/>
                <w:sz w:val="24"/>
                <w:szCs w:val="24"/>
              </w:rPr>
              <w:t>го роста и обществен</w:t>
            </w:r>
            <w:r w:rsidR="00110EEC" w:rsidRPr="00A432B9">
              <w:rPr>
                <w:rFonts w:ascii="Times New Roman" w:eastAsia="Times New Roman" w:hAnsi="Times New Roman" w:cs="Times New Roman"/>
                <w:sz w:val="24"/>
                <w:szCs w:val="24"/>
              </w:rPr>
              <w:t>ного развития</w:t>
            </w:r>
          </w:p>
          <w:p w:rsidR="00A432B9" w:rsidRPr="00A432B9" w:rsidRDefault="00A432B9" w:rsidP="00A432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432B9">
              <w:rPr>
                <w:rFonts w:ascii="Times New Roman" w:eastAsia="Times New Roman" w:hAnsi="Times New Roman" w:cs="Times New Roman"/>
                <w:sz w:val="24"/>
                <w:szCs w:val="24"/>
              </w:rPr>
              <w:t>Во</w:t>
            </w:r>
            <w:r>
              <w:rPr>
                <w:rFonts w:ascii="Times New Roman" w:eastAsia="Times New Roman" w:hAnsi="Times New Roman" w:cs="Times New Roman"/>
                <w:sz w:val="24"/>
                <w:szCs w:val="24"/>
              </w:rPr>
              <w:t>лонтёрство как ресурс личностного роста и обществен</w:t>
            </w:r>
            <w:r w:rsidRPr="00A432B9">
              <w:rPr>
                <w:rFonts w:ascii="Times New Roman" w:eastAsia="Times New Roman" w:hAnsi="Times New Roman" w:cs="Times New Roman"/>
                <w:sz w:val="24"/>
                <w:szCs w:val="24"/>
              </w:rPr>
              <w:t>ного развития</w:t>
            </w:r>
          </w:p>
          <w:p w:rsidR="00A432B9" w:rsidRPr="00A432B9" w:rsidRDefault="00A432B9" w:rsidP="00A432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432B9">
              <w:rPr>
                <w:rFonts w:ascii="Times New Roman" w:eastAsia="Times New Roman" w:hAnsi="Times New Roman" w:cs="Times New Roman"/>
                <w:sz w:val="24"/>
                <w:szCs w:val="24"/>
              </w:rPr>
              <w:t>Организация работы с волонтерами</w:t>
            </w:r>
          </w:p>
          <w:p w:rsidR="00A432B9" w:rsidRPr="00A432B9" w:rsidRDefault="00A432B9" w:rsidP="00A432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432B9">
              <w:rPr>
                <w:rFonts w:ascii="Times New Roman" w:eastAsia="Times New Roman" w:hAnsi="Times New Roman" w:cs="Times New Roman"/>
                <w:sz w:val="24"/>
                <w:szCs w:val="24"/>
              </w:rPr>
              <w:t>Взаимодействие с социально ориентированными НКО, инициативными группами, органами власти и иными</w:t>
            </w:r>
            <w:r>
              <w:rPr>
                <w:rFonts w:ascii="Times New Roman" w:eastAsia="Times New Roman" w:hAnsi="Times New Roman" w:cs="Times New Roman"/>
                <w:sz w:val="24"/>
                <w:szCs w:val="24"/>
              </w:rPr>
              <w:t xml:space="preserve"> </w:t>
            </w:r>
            <w:r w:rsidRPr="00A432B9">
              <w:rPr>
                <w:rFonts w:ascii="Times New Roman" w:eastAsia="Times New Roman" w:hAnsi="Times New Roman" w:cs="Times New Roman"/>
                <w:sz w:val="24"/>
                <w:szCs w:val="24"/>
              </w:rPr>
              <w:t>организациями.</w:t>
            </w:r>
          </w:p>
        </w:tc>
      </w:tr>
    </w:tbl>
    <w:p w:rsidR="00CA5859" w:rsidRPr="00765DAD" w:rsidRDefault="00CA5859" w:rsidP="00765DAD">
      <w:pPr>
        <w:spacing w:line="240" w:lineRule="auto"/>
        <w:ind w:left="-993"/>
        <w:jc w:val="both"/>
        <w:rPr>
          <w:rFonts w:ascii="Times New Roman" w:hAnsi="Times New Roman" w:cs="Times New Roman"/>
          <w:sz w:val="24"/>
          <w:szCs w:val="24"/>
        </w:rPr>
      </w:pPr>
    </w:p>
    <w:sectPr w:rsidR="00CA5859" w:rsidRPr="00765DAD" w:rsidSect="00695E8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4230"/>
    <w:multiLevelType w:val="hybridMultilevel"/>
    <w:tmpl w:val="0652F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0445A"/>
    <w:multiLevelType w:val="hybridMultilevel"/>
    <w:tmpl w:val="B204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436B9"/>
    <w:multiLevelType w:val="hybridMultilevel"/>
    <w:tmpl w:val="6C928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C26E4"/>
    <w:multiLevelType w:val="hybridMultilevel"/>
    <w:tmpl w:val="21A03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8F1A84"/>
    <w:multiLevelType w:val="hybridMultilevel"/>
    <w:tmpl w:val="4E941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74134F"/>
    <w:multiLevelType w:val="hybridMultilevel"/>
    <w:tmpl w:val="1D9E77B2"/>
    <w:lvl w:ilvl="0" w:tplc="52ECA600">
      <w:start w:val="1"/>
      <w:numFmt w:val="decimal"/>
      <w:lvlText w:val="%1."/>
      <w:lvlJc w:val="left"/>
      <w:pPr>
        <w:tabs>
          <w:tab w:val="num" w:pos="720"/>
        </w:tabs>
        <w:ind w:left="720" w:hanging="360"/>
      </w:pPr>
      <w:rPr>
        <w:b/>
      </w:rPr>
    </w:lvl>
    <w:lvl w:ilvl="1" w:tplc="F7DA2306">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0A57259"/>
    <w:multiLevelType w:val="hybridMultilevel"/>
    <w:tmpl w:val="17C68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33664B"/>
    <w:multiLevelType w:val="hybridMultilevel"/>
    <w:tmpl w:val="AF4EDED2"/>
    <w:lvl w:ilvl="0" w:tplc="B3F42B8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nsid w:val="45B0399B"/>
    <w:multiLevelType w:val="hybridMultilevel"/>
    <w:tmpl w:val="FA728832"/>
    <w:lvl w:ilvl="0" w:tplc="2776577E">
      <w:start w:val="1"/>
      <w:numFmt w:val="decimal"/>
      <w:lvlText w:val="%1."/>
      <w:lvlJc w:val="left"/>
      <w:pPr>
        <w:ind w:left="462" w:hanging="405"/>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46D059BA"/>
    <w:multiLevelType w:val="hybridMultilevel"/>
    <w:tmpl w:val="FE94162A"/>
    <w:lvl w:ilvl="0" w:tplc="22626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852C23"/>
    <w:multiLevelType w:val="hybridMultilevel"/>
    <w:tmpl w:val="93744A6C"/>
    <w:lvl w:ilvl="0" w:tplc="22626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E810AB"/>
    <w:multiLevelType w:val="hybridMultilevel"/>
    <w:tmpl w:val="59044A04"/>
    <w:lvl w:ilvl="0" w:tplc="D1DC83A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5125600"/>
    <w:multiLevelType w:val="hybridMultilevel"/>
    <w:tmpl w:val="C0421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7C16F8"/>
    <w:multiLevelType w:val="hybridMultilevel"/>
    <w:tmpl w:val="B57A7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4045E5"/>
    <w:multiLevelType w:val="hybridMultilevel"/>
    <w:tmpl w:val="06E6E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CD440E"/>
    <w:multiLevelType w:val="hybridMultilevel"/>
    <w:tmpl w:val="CD721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1277A6"/>
    <w:multiLevelType w:val="multilevel"/>
    <w:tmpl w:val="CCB4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9A2F9F"/>
    <w:multiLevelType w:val="hybridMultilevel"/>
    <w:tmpl w:val="CCBE40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A77F33"/>
    <w:multiLevelType w:val="hybridMultilevel"/>
    <w:tmpl w:val="F1BEC9E6"/>
    <w:lvl w:ilvl="0" w:tplc="26AAD380">
      <w:start w:val="3"/>
      <w:numFmt w:val="decimal"/>
      <w:lvlText w:val="%1."/>
      <w:lvlJc w:val="left"/>
      <w:pPr>
        <w:ind w:left="720" w:hanging="360"/>
      </w:pPr>
      <w:rPr>
        <w:rFonts w:ascii="Times New Roman" w:eastAsiaTheme="minorEastAsia"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D50E89"/>
    <w:multiLevelType w:val="hybridMultilevel"/>
    <w:tmpl w:val="9974A35A"/>
    <w:lvl w:ilvl="0" w:tplc="7C4AA886">
      <w:start w:val="4"/>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5E5E23"/>
    <w:multiLevelType w:val="hybridMultilevel"/>
    <w:tmpl w:val="416E9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390CC5"/>
    <w:multiLevelType w:val="hybridMultilevel"/>
    <w:tmpl w:val="24264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8"/>
  </w:num>
  <w:num w:numId="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4"/>
  </w:num>
  <w:num w:numId="6">
    <w:abstractNumId w:val="1"/>
  </w:num>
  <w:num w:numId="7">
    <w:abstractNumId w:val="17"/>
  </w:num>
  <w:num w:numId="8">
    <w:abstractNumId w:val="3"/>
  </w:num>
  <w:num w:numId="9">
    <w:abstractNumId w:val="16"/>
  </w:num>
  <w:num w:numId="10">
    <w:abstractNumId w:val="21"/>
  </w:num>
  <w:num w:numId="11">
    <w:abstractNumId w:val="10"/>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4"/>
  </w:num>
  <w:num w:numId="17">
    <w:abstractNumId w:val="15"/>
  </w:num>
  <w:num w:numId="18">
    <w:abstractNumId w:val="7"/>
  </w:num>
  <w:num w:numId="19">
    <w:abstractNumId w:val="8"/>
  </w:num>
  <w:num w:numId="20">
    <w:abstractNumId w:val="13"/>
  </w:num>
  <w:num w:numId="21">
    <w:abstractNumId w:val="12"/>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09AD"/>
    <w:rsid w:val="000149EC"/>
    <w:rsid w:val="00032205"/>
    <w:rsid w:val="00034C4E"/>
    <w:rsid w:val="00041EB2"/>
    <w:rsid w:val="00043754"/>
    <w:rsid w:val="0005019A"/>
    <w:rsid w:val="00064722"/>
    <w:rsid w:val="00084698"/>
    <w:rsid w:val="000A40BA"/>
    <w:rsid w:val="000B2F56"/>
    <w:rsid w:val="000B786E"/>
    <w:rsid w:val="000C2DCA"/>
    <w:rsid w:val="000E2942"/>
    <w:rsid w:val="001016E6"/>
    <w:rsid w:val="00110EEC"/>
    <w:rsid w:val="00113E18"/>
    <w:rsid w:val="00131530"/>
    <w:rsid w:val="00137F68"/>
    <w:rsid w:val="00147BE9"/>
    <w:rsid w:val="00151ED8"/>
    <w:rsid w:val="0017177C"/>
    <w:rsid w:val="001A1B0F"/>
    <w:rsid w:val="001B00A5"/>
    <w:rsid w:val="001B0C8D"/>
    <w:rsid w:val="001B3920"/>
    <w:rsid w:val="001D0177"/>
    <w:rsid w:val="001E7B94"/>
    <w:rsid w:val="00216FEF"/>
    <w:rsid w:val="00221E29"/>
    <w:rsid w:val="00224B12"/>
    <w:rsid w:val="002423AC"/>
    <w:rsid w:val="00282525"/>
    <w:rsid w:val="002A0AFC"/>
    <w:rsid w:val="002B22C5"/>
    <w:rsid w:val="002D06BD"/>
    <w:rsid w:val="00300359"/>
    <w:rsid w:val="00321F71"/>
    <w:rsid w:val="0033332A"/>
    <w:rsid w:val="003578A4"/>
    <w:rsid w:val="00370E68"/>
    <w:rsid w:val="00376D25"/>
    <w:rsid w:val="00382BA1"/>
    <w:rsid w:val="00391970"/>
    <w:rsid w:val="003A0F7C"/>
    <w:rsid w:val="003A29D0"/>
    <w:rsid w:val="003A42EA"/>
    <w:rsid w:val="003B6135"/>
    <w:rsid w:val="003B67F1"/>
    <w:rsid w:val="003D1034"/>
    <w:rsid w:val="003D3F23"/>
    <w:rsid w:val="003D59BE"/>
    <w:rsid w:val="003D5BCC"/>
    <w:rsid w:val="003F1633"/>
    <w:rsid w:val="00406382"/>
    <w:rsid w:val="004103DC"/>
    <w:rsid w:val="00420CC5"/>
    <w:rsid w:val="00421B9D"/>
    <w:rsid w:val="00424E60"/>
    <w:rsid w:val="00427DA2"/>
    <w:rsid w:val="00442F7B"/>
    <w:rsid w:val="00456B70"/>
    <w:rsid w:val="00477315"/>
    <w:rsid w:val="00493A19"/>
    <w:rsid w:val="00494C44"/>
    <w:rsid w:val="004C61D2"/>
    <w:rsid w:val="004E0864"/>
    <w:rsid w:val="004E1B6E"/>
    <w:rsid w:val="004E2CF0"/>
    <w:rsid w:val="004E6D5F"/>
    <w:rsid w:val="004F3038"/>
    <w:rsid w:val="0050713F"/>
    <w:rsid w:val="0051094E"/>
    <w:rsid w:val="00510FC0"/>
    <w:rsid w:val="00513C39"/>
    <w:rsid w:val="00517B20"/>
    <w:rsid w:val="00530A83"/>
    <w:rsid w:val="0053699C"/>
    <w:rsid w:val="005442D0"/>
    <w:rsid w:val="00547E45"/>
    <w:rsid w:val="00552974"/>
    <w:rsid w:val="00567558"/>
    <w:rsid w:val="0057371E"/>
    <w:rsid w:val="0057400A"/>
    <w:rsid w:val="00583932"/>
    <w:rsid w:val="0058557E"/>
    <w:rsid w:val="0058678A"/>
    <w:rsid w:val="0059049C"/>
    <w:rsid w:val="00591C03"/>
    <w:rsid w:val="005A7328"/>
    <w:rsid w:val="005C112B"/>
    <w:rsid w:val="005C4CB6"/>
    <w:rsid w:val="005C6328"/>
    <w:rsid w:val="005E40C4"/>
    <w:rsid w:val="005F6520"/>
    <w:rsid w:val="006029DE"/>
    <w:rsid w:val="00626E46"/>
    <w:rsid w:val="00647DAB"/>
    <w:rsid w:val="0065265E"/>
    <w:rsid w:val="00671E16"/>
    <w:rsid w:val="00675B57"/>
    <w:rsid w:val="00683395"/>
    <w:rsid w:val="00692F33"/>
    <w:rsid w:val="00695E8D"/>
    <w:rsid w:val="006C024C"/>
    <w:rsid w:val="006D0B0B"/>
    <w:rsid w:val="006D0D09"/>
    <w:rsid w:val="006E1B51"/>
    <w:rsid w:val="006F1548"/>
    <w:rsid w:val="007223A2"/>
    <w:rsid w:val="00724AE6"/>
    <w:rsid w:val="00730B6A"/>
    <w:rsid w:val="007325CE"/>
    <w:rsid w:val="00765DAD"/>
    <w:rsid w:val="007A157A"/>
    <w:rsid w:val="007B20B2"/>
    <w:rsid w:val="007B2B1B"/>
    <w:rsid w:val="007C15ED"/>
    <w:rsid w:val="007C3669"/>
    <w:rsid w:val="007E61AD"/>
    <w:rsid w:val="007F7845"/>
    <w:rsid w:val="008105F1"/>
    <w:rsid w:val="008147C7"/>
    <w:rsid w:val="008152B7"/>
    <w:rsid w:val="008278AD"/>
    <w:rsid w:val="00851AA3"/>
    <w:rsid w:val="00854EA9"/>
    <w:rsid w:val="00861160"/>
    <w:rsid w:val="00861CD1"/>
    <w:rsid w:val="008647E4"/>
    <w:rsid w:val="008860A1"/>
    <w:rsid w:val="00887E69"/>
    <w:rsid w:val="008B0826"/>
    <w:rsid w:val="008B296D"/>
    <w:rsid w:val="008D380B"/>
    <w:rsid w:val="008D4C2A"/>
    <w:rsid w:val="008D7FF5"/>
    <w:rsid w:val="00914CED"/>
    <w:rsid w:val="00916134"/>
    <w:rsid w:val="00916447"/>
    <w:rsid w:val="00921041"/>
    <w:rsid w:val="00924BA7"/>
    <w:rsid w:val="0093169E"/>
    <w:rsid w:val="00933AB3"/>
    <w:rsid w:val="00947FA2"/>
    <w:rsid w:val="009507D4"/>
    <w:rsid w:val="009563FE"/>
    <w:rsid w:val="0096235C"/>
    <w:rsid w:val="009842D3"/>
    <w:rsid w:val="0099492C"/>
    <w:rsid w:val="009960B8"/>
    <w:rsid w:val="009A5D19"/>
    <w:rsid w:val="009B3C17"/>
    <w:rsid w:val="009C10AE"/>
    <w:rsid w:val="009C217F"/>
    <w:rsid w:val="009D17C8"/>
    <w:rsid w:val="009E60D7"/>
    <w:rsid w:val="009E68A9"/>
    <w:rsid w:val="00A432B9"/>
    <w:rsid w:val="00A5001B"/>
    <w:rsid w:val="00A60F84"/>
    <w:rsid w:val="00A644EB"/>
    <w:rsid w:val="00A81445"/>
    <w:rsid w:val="00AA745D"/>
    <w:rsid w:val="00AE1201"/>
    <w:rsid w:val="00AF7687"/>
    <w:rsid w:val="00B06FE2"/>
    <w:rsid w:val="00B36986"/>
    <w:rsid w:val="00B36FDC"/>
    <w:rsid w:val="00B42ACB"/>
    <w:rsid w:val="00B440D2"/>
    <w:rsid w:val="00B6036E"/>
    <w:rsid w:val="00B626D2"/>
    <w:rsid w:val="00B67FCB"/>
    <w:rsid w:val="00B70089"/>
    <w:rsid w:val="00B740D2"/>
    <w:rsid w:val="00BC3C97"/>
    <w:rsid w:val="00BD0FD0"/>
    <w:rsid w:val="00BD3F21"/>
    <w:rsid w:val="00BF1799"/>
    <w:rsid w:val="00C07B14"/>
    <w:rsid w:val="00C154B9"/>
    <w:rsid w:val="00C24277"/>
    <w:rsid w:val="00C361EE"/>
    <w:rsid w:val="00C36324"/>
    <w:rsid w:val="00C42FA1"/>
    <w:rsid w:val="00C44D98"/>
    <w:rsid w:val="00C45D10"/>
    <w:rsid w:val="00C65A5B"/>
    <w:rsid w:val="00C77968"/>
    <w:rsid w:val="00CA5859"/>
    <w:rsid w:val="00CC00E5"/>
    <w:rsid w:val="00CF4D47"/>
    <w:rsid w:val="00CF514B"/>
    <w:rsid w:val="00D11FB1"/>
    <w:rsid w:val="00D17E3F"/>
    <w:rsid w:val="00D41EAB"/>
    <w:rsid w:val="00D43F35"/>
    <w:rsid w:val="00D54AD5"/>
    <w:rsid w:val="00D95582"/>
    <w:rsid w:val="00D97CF8"/>
    <w:rsid w:val="00DA3B65"/>
    <w:rsid w:val="00DB0D27"/>
    <w:rsid w:val="00DC0075"/>
    <w:rsid w:val="00DD2263"/>
    <w:rsid w:val="00DE7C98"/>
    <w:rsid w:val="00E03F97"/>
    <w:rsid w:val="00E14943"/>
    <w:rsid w:val="00E42C3E"/>
    <w:rsid w:val="00E478B1"/>
    <w:rsid w:val="00E52479"/>
    <w:rsid w:val="00E64EFD"/>
    <w:rsid w:val="00E66B3A"/>
    <w:rsid w:val="00E77D8A"/>
    <w:rsid w:val="00EB01BE"/>
    <w:rsid w:val="00EC4ABB"/>
    <w:rsid w:val="00EE20CD"/>
    <w:rsid w:val="00F05176"/>
    <w:rsid w:val="00F07EF0"/>
    <w:rsid w:val="00F16433"/>
    <w:rsid w:val="00F2087E"/>
    <w:rsid w:val="00F22B23"/>
    <w:rsid w:val="00F2456B"/>
    <w:rsid w:val="00F361F8"/>
    <w:rsid w:val="00F425F6"/>
    <w:rsid w:val="00F44DD3"/>
    <w:rsid w:val="00F531E3"/>
    <w:rsid w:val="00F76CB0"/>
    <w:rsid w:val="00F90A0F"/>
    <w:rsid w:val="00FA2D87"/>
    <w:rsid w:val="00FB2DC7"/>
    <w:rsid w:val="00FD0ACA"/>
    <w:rsid w:val="00FE0D2F"/>
    <w:rsid w:val="00FF0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AD"/>
    <w:pPr>
      <w:spacing w:after="200" w:line="276" w:lineRule="auto"/>
    </w:pPr>
    <w:rPr>
      <w:rFonts w:eastAsiaTheme="minorEastAsia"/>
      <w:lang w:eastAsia="ru-RU"/>
    </w:rPr>
  </w:style>
  <w:style w:type="paragraph" w:styleId="3">
    <w:name w:val="heading 3"/>
    <w:basedOn w:val="a"/>
    <w:link w:val="30"/>
    <w:uiPriority w:val="9"/>
    <w:qFormat/>
    <w:rsid w:val="007A15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unhideWhenUsed/>
    <w:qFormat/>
    <w:rsid w:val="00B06FE2"/>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7C3669"/>
    <w:pPr>
      <w:widowControl w:val="0"/>
      <w:autoSpaceDE w:val="0"/>
      <w:autoSpaceDN w:val="0"/>
      <w:spacing w:before="43" w:after="0" w:line="240" w:lineRule="auto"/>
      <w:ind w:left="412"/>
    </w:pPr>
    <w:rPr>
      <w:rFonts w:ascii="Arial" w:eastAsia="Arial" w:hAnsi="Arial" w:cs="Arial"/>
      <w:sz w:val="24"/>
      <w:szCs w:val="24"/>
      <w:lang w:bidi="ru-RU"/>
    </w:rPr>
  </w:style>
  <w:style w:type="character" w:customStyle="1" w:styleId="a5">
    <w:name w:val="Основной текст Знак"/>
    <w:basedOn w:val="a0"/>
    <w:link w:val="a4"/>
    <w:uiPriority w:val="1"/>
    <w:rsid w:val="007C3669"/>
    <w:rPr>
      <w:rFonts w:ascii="Arial" w:eastAsia="Arial" w:hAnsi="Arial" w:cs="Arial"/>
      <w:sz w:val="24"/>
      <w:szCs w:val="24"/>
      <w:lang w:eastAsia="ru-RU" w:bidi="ru-RU"/>
    </w:rPr>
  </w:style>
  <w:style w:type="paragraph" w:customStyle="1" w:styleId="21">
    <w:name w:val="Заголовок 21"/>
    <w:basedOn w:val="a"/>
    <w:uiPriority w:val="1"/>
    <w:qFormat/>
    <w:rsid w:val="007C3669"/>
    <w:pPr>
      <w:widowControl w:val="0"/>
      <w:autoSpaceDE w:val="0"/>
      <w:autoSpaceDN w:val="0"/>
      <w:spacing w:before="43" w:after="0" w:line="240" w:lineRule="auto"/>
      <w:ind w:left="412"/>
      <w:outlineLvl w:val="2"/>
    </w:pPr>
    <w:rPr>
      <w:rFonts w:ascii="Arial" w:eastAsia="Arial" w:hAnsi="Arial" w:cs="Arial"/>
      <w:b/>
      <w:bCs/>
      <w:i/>
      <w:sz w:val="24"/>
      <w:szCs w:val="24"/>
      <w:lang w:bidi="ru-RU"/>
    </w:rPr>
  </w:style>
  <w:style w:type="paragraph" w:customStyle="1" w:styleId="TableParagraph">
    <w:name w:val="Table Paragraph"/>
    <w:basedOn w:val="a"/>
    <w:uiPriority w:val="1"/>
    <w:qFormat/>
    <w:rsid w:val="007C3669"/>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11">
    <w:name w:val="Заголовок 11"/>
    <w:basedOn w:val="a"/>
    <w:uiPriority w:val="1"/>
    <w:qFormat/>
    <w:rsid w:val="007C3669"/>
    <w:pPr>
      <w:widowControl w:val="0"/>
      <w:autoSpaceDE w:val="0"/>
      <w:autoSpaceDN w:val="0"/>
      <w:spacing w:after="0" w:line="240" w:lineRule="auto"/>
      <w:ind w:left="412"/>
      <w:outlineLvl w:val="1"/>
    </w:pPr>
    <w:rPr>
      <w:rFonts w:ascii="Arial" w:eastAsia="Arial" w:hAnsi="Arial" w:cs="Arial"/>
      <w:b/>
      <w:bCs/>
      <w:sz w:val="24"/>
      <w:szCs w:val="24"/>
      <w:lang w:bidi="ru-RU"/>
    </w:rPr>
  </w:style>
  <w:style w:type="paragraph" w:styleId="a6">
    <w:name w:val="Body Text Indent"/>
    <w:basedOn w:val="a"/>
    <w:link w:val="a7"/>
    <w:uiPriority w:val="99"/>
    <w:semiHidden/>
    <w:unhideWhenUsed/>
    <w:rsid w:val="0051094E"/>
    <w:pPr>
      <w:spacing w:after="120"/>
      <w:ind w:left="283"/>
    </w:pPr>
  </w:style>
  <w:style w:type="character" w:customStyle="1" w:styleId="a7">
    <w:name w:val="Основной текст с отступом Знак"/>
    <w:basedOn w:val="a0"/>
    <w:link w:val="a6"/>
    <w:uiPriority w:val="99"/>
    <w:semiHidden/>
    <w:rsid w:val="0051094E"/>
    <w:rPr>
      <w:rFonts w:eastAsiaTheme="minorEastAsia"/>
      <w:lang w:eastAsia="ru-RU"/>
    </w:rPr>
  </w:style>
  <w:style w:type="character" w:styleId="a8">
    <w:name w:val="Hyperlink"/>
    <w:basedOn w:val="a0"/>
    <w:uiPriority w:val="99"/>
    <w:unhideWhenUsed/>
    <w:rsid w:val="0051094E"/>
    <w:rPr>
      <w:color w:val="0000FF"/>
      <w:u w:val="single"/>
    </w:rPr>
  </w:style>
  <w:style w:type="paragraph" w:customStyle="1" w:styleId="Default">
    <w:name w:val="Default"/>
    <w:rsid w:val="003D59B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F051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F05176"/>
  </w:style>
  <w:style w:type="character" w:customStyle="1" w:styleId="submenu-table">
    <w:name w:val="submenu-table"/>
    <w:basedOn w:val="a0"/>
    <w:rsid w:val="008152B7"/>
  </w:style>
  <w:style w:type="character" w:customStyle="1" w:styleId="30">
    <w:name w:val="Заголовок 3 Знак"/>
    <w:basedOn w:val="a0"/>
    <w:link w:val="3"/>
    <w:uiPriority w:val="9"/>
    <w:rsid w:val="007A157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06FE2"/>
    <w:rPr>
      <w:rFonts w:ascii="Calibri" w:eastAsia="Times New Roman" w:hAnsi="Calibri" w:cs="Times New Roman"/>
      <w:b/>
      <w:bCs/>
      <w:i/>
      <w:iCs/>
      <w:sz w:val="26"/>
      <w:szCs w:val="26"/>
      <w:lang w:eastAsia="ru-RU"/>
    </w:rPr>
  </w:style>
  <w:style w:type="paragraph" w:styleId="31">
    <w:name w:val="Body Text Indent 3"/>
    <w:basedOn w:val="a"/>
    <w:link w:val="32"/>
    <w:uiPriority w:val="99"/>
    <w:unhideWhenUsed/>
    <w:rsid w:val="00B06FE2"/>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B06FE2"/>
    <w:rPr>
      <w:rFonts w:ascii="Times New Roman" w:eastAsia="Times New Roman" w:hAnsi="Times New Roman" w:cs="Times New Roman"/>
      <w:sz w:val="16"/>
      <w:szCs w:val="16"/>
      <w:lang w:eastAsia="ru-RU"/>
    </w:rPr>
  </w:style>
  <w:style w:type="paragraph" w:styleId="aa">
    <w:name w:val="List Paragraph"/>
    <w:basedOn w:val="a"/>
    <w:link w:val="ab"/>
    <w:uiPriority w:val="34"/>
    <w:qFormat/>
    <w:rsid w:val="00BD3F21"/>
    <w:pPr>
      <w:ind w:left="720"/>
      <w:contextualSpacing/>
    </w:pPr>
  </w:style>
  <w:style w:type="paragraph" w:customStyle="1" w:styleId="author1">
    <w:name w:val="author1"/>
    <w:basedOn w:val="a"/>
    <w:rsid w:val="006E1B51"/>
    <w:pPr>
      <w:spacing w:after="20" w:line="240" w:lineRule="auto"/>
    </w:pPr>
    <w:rPr>
      <w:rFonts w:ascii="Times New Roman" w:eastAsia="Times New Roman" w:hAnsi="Times New Roman" w:cs="Times New Roman"/>
      <w:sz w:val="24"/>
      <w:szCs w:val="24"/>
    </w:rPr>
  </w:style>
  <w:style w:type="character" w:customStyle="1" w:styleId="ab">
    <w:name w:val="Абзац списка Знак"/>
    <w:link w:val="aa"/>
    <w:uiPriority w:val="34"/>
    <w:locked/>
    <w:rsid w:val="00F2456B"/>
    <w:rPr>
      <w:rFonts w:eastAsiaTheme="minorEastAsia"/>
      <w:lang w:eastAsia="ru-RU"/>
    </w:rPr>
  </w:style>
  <w:style w:type="character" w:customStyle="1" w:styleId="fontstyle21">
    <w:name w:val="fontstyle21"/>
    <w:basedOn w:val="a0"/>
    <w:rsid w:val="00CF514B"/>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47263250">
      <w:bodyDiv w:val="1"/>
      <w:marLeft w:val="0"/>
      <w:marRight w:val="0"/>
      <w:marTop w:val="0"/>
      <w:marBottom w:val="0"/>
      <w:divBdr>
        <w:top w:val="none" w:sz="0" w:space="0" w:color="auto"/>
        <w:left w:val="none" w:sz="0" w:space="0" w:color="auto"/>
        <w:bottom w:val="none" w:sz="0" w:space="0" w:color="auto"/>
        <w:right w:val="none" w:sz="0" w:space="0" w:color="auto"/>
      </w:divBdr>
    </w:div>
    <w:div w:id="61955584">
      <w:bodyDiv w:val="1"/>
      <w:marLeft w:val="0"/>
      <w:marRight w:val="0"/>
      <w:marTop w:val="0"/>
      <w:marBottom w:val="0"/>
      <w:divBdr>
        <w:top w:val="none" w:sz="0" w:space="0" w:color="auto"/>
        <w:left w:val="none" w:sz="0" w:space="0" w:color="auto"/>
        <w:bottom w:val="none" w:sz="0" w:space="0" w:color="auto"/>
        <w:right w:val="none" w:sz="0" w:space="0" w:color="auto"/>
      </w:divBdr>
    </w:div>
    <w:div w:id="90400851">
      <w:bodyDiv w:val="1"/>
      <w:marLeft w:val="0"/>
      <w:marRight w:val="0"/>
      <w:marTop w:val="0"/>
      <w:marBottom w:val="0"/>
      <w:divBdr>
        <w:top w:val="none" w:sz="0" w:space="0" w:color="auto"/>
        <w:left w:val="none" w:sz="0" w:space="0" w:color="auto"/>
        <w:bottom w:val="none" w:sz="0" w:space="0" w:color="auto"/>
        <w:right w:val="none" w:sz="0" w:space="0" w:color="auto"/>
      </w:divBdr>
    </w:div>
    <w:div w:id="98333240">
      <w:bodyDiv w:val="1"/>
      <w:marLeft w:val="0"/>
      <w:marRight w:val="0"/>
      <w:marTop w:val="0"/>
      <w:marBottom w:val="0"/>
      <w:divBdr>
        <w:top w:val="none" w:sz="0" w:space="0" w:color="auto"/>
        <w:left w:val="none" w:sz="0" w:space="0" w:color="auto"/>
        <w:bottom w:val="none" w:sz="0" w:space="0" w:color="auto"/>
        <w:right w:val="none" w:sz="0" w:space="0" w:color="auto"/>
      </w:divBdr>
    </w:div>
    <w:div w:id="208567111">
      <w:bodyDiv w:val="1"/>
      <w:marLeft w:val="0"/>
      <w:marRight w:val="0"/>
      <w:marTop w:val="0"/>
      <w:marBottom w:val="0"/>
      <w:divBdr>
        <w:top w:val="none" w:sz="0" w:space="0" w:color="auto"/>
        <w:left w:val="none" w:sz="0" w:space="0" w:color="auto"/>
        <w:bottom w:val="none" w:sz="0" w:space="0" w:color="auto"/>
        <w:right w:val="none" w:sz="0" w:space="0" w:color="auto"/>
      </w:divBdr>
    </w:div>
    <w:div w:id="234557111">
      <w:bodyDiv w:val="1"/>
      <w:marLeft w:val="0"/>
      <w:marRight w:val="0"/>
      <w:marTop w:val="0"/>
      <w:marBottom w:val="0"/>
      <w:divBdr>
        <w:top w:val="none" w:sz="0" w:space="0" w:color="auto"/>
        <w:left w:val="none" w:sz="0" w:space="0" w:color="auto"/>
        <w:bottom w:val="none" w:sz="0" w:space="0" w:color="auto"/>
        <w:right w:val="none" w:sz="0" w:space="0" w:color="auto"/>
      </w:divBdr>
    </w:div>
    <w:div w:id="554124929">
      <w:bodyDiv w:val="1"/>
      <w:marLeft w:val="0"/>
      <w:marRight w:val="0"/>
      <w:marTop w:val="0"/>
      <w:marBottom w:val="0"/>
      <w:divBdr>
        <w:top w:val="none" w:sz="0" w:space="0" w:color="auto"/>
        <w:left w:val="none" w:sz="0" w:space="0" w:color="auto"/>
        <w:bottom w:val="none" w:sz="0" w:space="0" w:color="auto"/>
        <w:right w:val="none" w:sz="0" w:space="0" w:color="auto"/>
      </w:divBdr>
    </w:div>
    <w:div w:id="594946156">
      <w:bodyDiv w:val="1"/>
      <w:marLeft w:val="0"/>
      <w:marRight w:val="0"/>
      <w:marTop w:val="0"/>
      <w:marBottom w:val="0"/>
      <w:divBdr>
        <w:top w:val="none" w:sz="0" w:space="0" w:color="auto"/>
        <w:left w:val="none" w:sz="0" w:space="0" w:color="auto"/>
        <w:bottom w:val="none" w:sz="0" w:space="0" w:color="auto"/>
        <w:right w:val="none" w:sz="0" w:space="0" w:color="auto"/>
      </w:divBdr>
    </w:div>
    <w:div w:id="610282998">
      <w:bodyDiv w:val="1"/>
      <w:marLeft w:val="0"/>
      <w:marRight w:val="0"/>
      <w:marTop w:val="0"/>
      <w:marBottom w:val="0"/>
      <w:divBdr>
        <w:top w:val="none" w:sz="0" w:space="0" w:color="auto"/>
        <w:left w:val="none" w:sz="0" w:space="0" w:color="auto"/>
        <w:bottom w:val="none" w:sz="0" w:space="0" w:color="auto"/>
        <w:right w:val="none" w:sz="0" w:space="0" w:color="auto"/>
      </w:divBdr>
    </w:div>
    <w:div w:id="657733844">
      <w:bodyDiv w:val="1"/>
      <w:marLeft w:val="0"/>
      <w:marRight w:val="0"/>
      <w:marTop w:val="0"/>
      <w:marBottom w:val="0"/>
      <w:divBdr>
        <w:top w:val="none" w:sz="0" w:space="0" w:color="auto"/>
        <w:left w:val="none" w:sz="0" w:space="0" w:color="auto"/>
        <w:bottom w:val="none" w:sz="0" w:space="0" w:color="auto"/>
        <w:right w:val="none" w:sz="0" w:space="0" w:color="auto"/>
      </w:divBdr>
    </w:div>
    <w:div w:id="659575660">
      <w:bodyDiv w:val="1"/>
      <w:marLeft w:val="0"/>
      <w:marRight w:val="0"/>
      <w:marTop w:val="0"/>
      <w:marBottom w:val="0"/>
      <w:divBdr>
        <w:top w:val="none" w:sz="0" w:space="0" w:color="auto"/>
        <w:left w:val="none" w:sz="0" w:space="0" w:color="auto"/>
        <w:bottom w:val="none" w:sz="0" w:space="0" w:color="auto"/>
        <w:right w:val="none" w:sz="0" w:space="0" w:color="auto"/>
      </w:divBdr>
      <w:divsChild>
        <w:div w:id="663438368">
          <w:marLeft w:val="0"/>
          <w:marRight w:val="0"/>
          <w:marTop w:val="0"/>
          <w:marBottom w:val="0"/>
          <w:divBdr>
            <w:top w:val="none" w:sz="0" w:space="0" w:color="auto"/>
            <w:left w:val="none" w:sz="0" w:space="0" w:color="auto"/>
            <w:bottom w:val="none" w:sz="0" w:space="0" w:color="auto"/>
            <w:right w:val="none" w:sz="0" w:space="0" w:color="auto"/>
          </w:divBdr>
          <w:divsChild>
            <w:div w:id="179710921">
              <w:marLeft w:val="0"/>
              <w:marRight w:val="0"/>
              <w:marTop w:val="0"/>
              <w:marBottom w:val="0"/>
              <w:divBdr>
                <w:top w:val="none" w:sz="0" w:space="0" w:color="auto"/>
                <w:left w:val="none" w:sz="0" w:space="0" w:color="auto"/>
                <w:bottom w:val="none" w:sz="0" w:space="0" w:color="auto"/>
                <w:right w:val="none" w:sz="0" w:space="0" w:color="auto"/>
              </w:divBdr>
            </w:div>
            <w:div w:id="1677071556">
              <w:marLeft w:val="0"/>
              <w:marRight w:val="0"/>
              <w:marTop w:val="0"/>
              <w:marBottom w:val="0"/>
              <w:divBdr>
                <w:top w:val="none" w:sz="0" w:space="0" w:color="auto"/>
                <w:left w:val="none" w:sz="0" w:space="0" w:color="auto"/>
                <w:bottom w:val="none" w:sz="0" w:space="0" w:color="auto"/>
                <w:right w:val="none" w:sz="0" w:space="0" w:color="auto"/>
              </w:divBdr>
            </w:div>
            <w:div w:id="550583003">
              <w:marLeft w:val="0"/>
              <w:marRight w:val="0"/>
              <w:marTop w:val="0"/>
              <w:marBottom w:val="0"/>
              <w:divBdr>
                <w:top w:val="none" w:sz="0" w:space="0" w:color="auto"/>
                <w:left w:val="none" w:sz="0" w:space="0" w:color="auto"/>
                <w:bottom w:val="none" w:sz="0" w:space="0" w:color="auto"/>
                <w:right w:val="none" w:sz="0" w:space="0" w:color="auto"/>
              </w:divBdr>
            </w:div>
            <w:div w:id="1978950611">
              <w:marLeft w:val="0"/>
              <w:marRight w:val="0"/>
              <w:marTop w:val="0"/>
              <w:marBottom w:val="0"/>
              <w:divBdr>
                <w:top w:val="none" w:sz="0" w:space="0" w:color="auto"/>
                <w:left w:val="none" w:sz="0" w:space="0" w:color="auto"/>
                <w:bottom w:val="none" w:sz="0" w:space="0" w:color="auto"/>
                <w:right w:val="none" w:sz="0" w:space="0" w:color="auto"/>
              </w:divBdr>
            </w:div>
            <w:div w:id="696740501">
              <w:marLeft w:val="0"/>
              <w:marRight w:val="0"/>
              <w:marTop w:val="0"/>
              <w:marBottom w:val="0"/>
              <w:divBdr>
                <w:top w:val="none" w:sz="0" w:space="0" w:color="auto"/>
                <w:left w:val="none" w:sz="0" w:space="0" w:color="auto"/>
                <w:bottom w:val="none" w:sz="0" w:space="0" w:color="auto"/>
                <w:right w:val="none" w:sz="0" w:space="0" w:color="auto"/>
              </w:divBdr>
            </w:div>
            <w:div w:id="156580041">
              <w:marLeft w:val="0"/>
              <w:marRight w:val="0"/>
              <w:marTop w:val="0"/>
              <w:marBottom w:val="0"/>
              <w:divBdr>
                <w:top w:val="none" w:sz="0" w:space="0" w:color="auto"/>
                <w:left w:val="none" w:sz="0" w:space="0" w:color="auto"/>
                <w:bottom w:val="none" w:sz="0" w:space="0" w:color="auto"/>
                <w:right w:val="none" w:sz="0" w:space="0" w:color="auto"/>
              </w:divBdr>
            </w:div>
            <w:div w:id="161940781">
              <w:marLeft w:val="0"/>
              <w:marRight w:val="0"/>
              <w:marTop w:val="0"/>
              <w:marBottom w:val="0"/>
              <w:divBdr>
                <w:top w:val="none" w:sz="0" w:space="0" w:color="auto"/>
                <w:left w:val="none" w:sz="0" w:space="0" w:color="auto"/>
                <w:bottom w:val="none" w:sz="0" w:space="0" w:color="auto"/>
                <w:right w:val="none" w:sz="0" w:space="0" w:color="auto"/>
              </w:divBdr>
            </w:div>
            <w:div w:id="558444882">
              <w:marLeft w:val="0"/>
              <w:marRight w:val="0"/>
              <w:marTop w:val="0"/>
              <w:marBottom w:val="0"/>
              <w:divBdr>
                <w:top w:val="none" w:sz="0" w:space="0" w:color="auto"/>
                <w:left w:val="none" w:sz="0" w:space="0" w:color="auto"/>
                <w:bottom w:val="none" w:sz="0" w:space="0" w:color="auto"/>
                <w:right w:val="none" w:sz="0" w:space="0" w:color="auto"/>
              </w:divBdr>
            </w:div>
            <w:div w:id="1014112268">
              <w:marLeft w:val="0"/>
              <w:marRight w:val="0"/>
              <w:marTop w:val="0"/>
              <w:marBottom w:val="0"/>
              <w:divBdr>
                <w:top w:val="none" w:sz="0" w:space="0" w:color="auto"/>
                <w:left w:val="none" w:sz="0" w:space="0" w:color="auto"/>
                <w:bottom w:val="none" w:sz="0" w:space="0" w:color="auto"/>
                <w:right w:val="none" w:sz="0" w:space="0" w:color="auto"/>
              </w:divBdr>
            </w:div>
            <w:div w:id="1907957628">
              <w:marLeft w:val="0"/>
              <w:marRight w:val="0"/>
              <w:marTop w:val="0"/>
              <w:marBottom w:val="0"/>
              <w:divBdr>
                <w:top w:val="none" w:sz="0" w:space="0" w:color="auto"/>
                <w:left w:val="none" w:sz="0" w:space="0" w:color="auto"/>
                <w:bottom w:val="none" w:sz="0" w:space="0" w:color="auto"/>
                <w:right w:val="none" w:sz="0" w:space="0" w:color="auto"/>
              </w:divBdr>
            </w:div>
            <w:div w:id="1795295685">
              <w:marLeft w:val="0"/>
              <w:marRight w:val="0"/>
              <w:marTop w:val="0"/>
              <w:marBottom w:val="0"/>
              <w:divBdr>
                <w:top w:val="none" w:sz="0" w:space="0" w:color="auto"/>
                <w:left w:val="none" w:sz="0" w:space="0" w:color="auto"/>
                <w:bottom w:val="none" w:sz="0" w:space="0" w:color="auto"/>
                <w:right w:val="none" w:sz="0" w:space="0" w:color="auto"/>
              </w:divBdr>
            </w:div>
            <w:div w:id="11482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743">
      <w:bodyDiv w:val="1"/>
      <w:marLeft w:val="0"/>
      <w:marRight w:val="0"/>
      <w:marTop w:val="0"/>
      <w:marBottom w:val="0"/>
      <w:divBdr>
        <w:top w:val="none" w:sz="0" w:space="0" w:color="auto"/>
        <w:left w:val="none" w:sz="0" w:space="0" w:color="auto"/>
        <w:bottom w:val="none" w:sz="0" w:space="0" w:color="auto"/>
        <w:right w:val="none" w:sz="0" w:space="0" w:color="auto"/>
      </w:divBdr>
    </w:div>
    <w:div w:id="907115310">
      <w:bodyDiv w:val="1"/>
      <w:marLeft w:val="0"/>
      <w:marRight w:val="0"/>
      <w:marTop w:val="0"/>
      <w:marBottom w:val="0"/>
      <w:divBdr>
        <w:top w:val="none" w:sz="0" w:space="0" w:color="auto"/>
        <w:left w:val="none" w:sz="0" w:space="0" w:color="auto"/>
        <w:bottom w:val="none" w:sz="0" w:space="0" w:color="auto"/>
        <w:right w:val="none" w:sz="0" w:space="0" w:color="auto"/>
      </w:divBdr>
    </w:div>
    <w:div w:id="947195426">
      <w:bodyDiv w:val="1"/>
      <w:marLeft w:val="0"/>
      <w:marRight w:val="0"/>
      <w:marTop w:val="0"/>
      <w:marBottom w:val="0"/>
      <w:divBdr>
        <w:top w:val="none" w:sz="0" w:space="0" w:color="auto"/>
        <w:left w:val="none" w:sz="0" w:space="0" w:color="auto"/>
        <w:bottom w:val="none" w:sz="0" w:space="0" w:color="auto"/>
        <w:right w:val="none" w:sz="0" w:space="0" w:color="auto"/>
      </w:divBdr>
    </w:div>
    <w:div w:id="1121923492">
      <w:bodyDiv w:val="1"/>
      <w:marLeft w:val="0"/>
      <w:marRight w:val="0"/>
      <w:marTop w:val="0"/>
      <w:marBottom w:val="0"/>
      <w:divBdr>
        <w:top w:val="none" w:sz="0" w:space="0" w:color="auto"/>
        <w:left w:val="none" w:sz="0" w:space="0" w:color="auto"/>
        <w:bottom w:val="none" w:sz="0" w:space="0" w:color="auto"/>
        <w:right w:val="none" w:sz="0" w:space="0" w:color="auto"/>
      </w:divBdr>
    </w:div>
    <w:div w:id="1182931585">
      <w:bodyDiv w:val="1"/>
      <w:marLeft w:val="0"/>
      <w:marRight w:val="0"/>
      <w:marTop w:val="0"/>
      <w:marBottom w:val="0"/>
      <w:divBdr>
        <w:top w:val="none" w:sz="0" w:space="0" w:color="auto"/>
        <w:left w:val="none" w:sz="0" w:space="0" w:color="auto"/>
        <w:bottom w:val="none" w:sz="0" w:space="0" w:color="auto"/>
        <w:right w:val="none" w:sz="0" w:space="0" w:color="auto"/>
      </w:divBdr>
    </w:div>
    <w:div w:id="1275554914">
      <w:bodyDiv w:val="1"/>
      <w:marLeft w:val="0"/>
      <w:marRight w:val="0"/>
      <w:marTop w:val="0"/>
      <w:marBottom w:val="0"/>
      <w:divBdr>
        <w:top w:val="none" w:sz="0" w:space="0" w:color="auto"/>
        <w:left w:val="none" w:sz="0" w:space="0" w:color="auto"/>
        <w:bottom w:val="none" w:sz="0" w:space="0" w:color="auto"/>
        <w:right w:val="none" w:sz="0" w:space="0" w:color="auto"/>
      </w:divBdr>
    </w:div>
    <w:div w:id="1333097413">
      <w:bodyDiv w:val="1"/>
      <w:marLeft w:val="0"/>
      <w:marRight w:val="0"/>
      <w:marTop w:val="0"/>
      <w:marBottom w:val="0"/>
      <w:divBdr>
        <w:top w:val="none" w:sz="0" w:space="0" w:color="auto"/>
        <w:left w:val="none" w:sz="0" w:space="0" w:color="auto"/>
        <w:bottom w:val="none" w:sz="0" w:space="0" w:color="auto"/>
        <w:right w:val="none" w:sz="0" w:space="0" w:color="auto"/>
      </w:divBdr>
    </w:div>
    <w:div w:id="1616214662">
      <w:bodyDiv w:val="1"/>
      <w:marLeft w:val="0"/>
      <w:marRight w:val="0"/>
      <w:marTop w:val="0"/>
      <w:marBottom w:val="0"/>
      <w:divBdr>
        <w:top w:val="none" w:sz="0" w:space="0" w:color="auto"/>
        <w:left w:val="none" w:sz="0" w:space="0" w:color="auto"/>
        <w:bottom w:val="none" w:sz="0" w:space="0" w:color="auto"/>
        <w:right w:val="none" w:sz="0" w:space="0" w:color="auto"/>
      </w:divBdr>
    </w:div>
    <w:div w:id="1779400149">
      <w:bodyDiv w:val="1"/>
      <w:marLeft w:val="0"/>
      <w:marRight w:val="0"/>
      <w:marTop w:val="0"/>
      <w:marBottom w:val="0"/>
      <w:divBdr>
        <w:top w:val="none" w:sz="0" w:space="0" w:color="auto"/>
        <w:left w:val="none" w:sz="0" w:space="0" w:color="auto"/>
        <w:bottom w:val="none" w:sz="0" w:space="0" w:color="auto"/>
        <w:right w:val="none" w:sz="0" w:space="0" w:color="auto"/>
      </w:divBdr>
    </w:div>
    <w:div w:id="1913081669">
      <w:bodyDiv w:val="1"/>
      <w:marLeft w:val="0"/>
      <w:marRight w:val="0"/>
      <w:marTop w:val="0"/>
      <w:marBottom w:val="0"/>
      <w:divBdr>
        <w:top w:val="none" w:sz="0" w:space="0" w:color="auto"/>
        <w:left w:val="none" w:sz="0" w:space="0" w:color="auto"/>
        <w:bottom w:val="none" w:sz="0" w:space="0" w:color="auto"/>
        <w:right w:val="none" w:sz="0" w:space="0" w:color="auto"/>
      </w:divBdr>
    </w:div>
    <w:div w:id="1976570098">
      <w:bodyDiv w:val="1"/>
      <w:marLeft w:val="0"/>
      <w:marRight w:val="0"/>
      <w:marTop w:val="0"/>
      <w:marBottom w:val="0"/>
      <w:divBdr>
        <w:top w:val="none" w:sz="0" w:space="0" w:color="auto"/>
        <w:left w:val="none" w:sz="0" w:space="0" w:color="auto"/>
        <w:bottom w:val="none" w:sz="0" w:space="0" w:color="auto"/>
        <w:right w:val="none" w:sz="0" w:space="0" w:color="auto"/>
      </w:divBdr>
    </w:div>
    <w:div w:id="2010785237">
      <w:bodyDiv w:val="1"/>
      <w:marLeft w:val="0"/>
      <w:marRight w:val="0"/>
      <w:marTop w:val="0"/>
      <w:marBottom w:val="0"/>
      <w:divBdr>
        <w:top w:val="none" w:sz="0" w:space="0" w:color="auto"/>
        <w:left w:val="none" w:sz="0" w:space="0" w:color="auto"/>
        <w:bottom w:val="none" w:sz="0" w:space="0" w:color="auto"/>
        <w:right w:val="none" w:sz="0" w:space="0" w:color="auto"/>
      </w:divBdr>
    </w:div>
    <w:div w:id="21405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A1140-3758-4EC4-AE3C-963776F5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23</Pages>
  <Words>8204</Words>
  <Characters>46764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ppsr-05</cp:lastModifiedBy>
  <cp:revision>65</cp:revision>
  <dcterms:created xsi:type="dcterms:W3CDTF">2021-02-01T13:02:00Z</dcterms:created>
  <dcterms:modified xsi:type="dcterms:W3CDTF">2022-08-04T06:06:00Z</dcterms:modified>
</cp:coreProperties>
</file>